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2774AF28"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351D59" w:rsidRPr="00351D59">
        <w:rPr>
          <w:b/>
          <w:noProof/>
          <w:sz w:val="24"/>
        </w:rPr>
        <w:t>R4-220</w:t>
      </w:r>
      <w:r w:rsidR="00F71FD5">
        <w:rPr>
          <w:b/>
          <w:noProof/>
          <w:sz w:val="24"/>
        </w:rPr>
        <w:t>4073</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2C8E2E97"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720B1" w:rsidRPr="006720B1">
        <w:rPr>
          <w:rFonts w:ascii="Arial" w:eastAsia="SimSun" w:hAnsi="Arial" w:cs="Arial"/>
          <w:sz w:val="22"/>
          <w:lang w:eastAsia="zh-CN"/>
        </w:rPr>
        <w:t>Discussion on UE RX REFSENS for 6GHz licensed band</w:t>
      </w:r>
      <w:r w:rsidR="00F06495">
        <w:rPr>
          <w:rFonts w:ascii="Arial" w:eastAsia="SimSun" w:hAnsi="Arial" w:cs="Arial"/>
          <w:sz w:val="22"/>
          <w:lang w:eastAsia="zh-CN"/>
        </w:rPr>
        <w:t xml:space="preserve"> </w:t>
      </w:r>
    </w:p>
    <w:p w14:paraId="6B5F61B3" w14:textId="6EAEB33A"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26AD3">
        <w:rPr>
          <w:rFonts w:ascii="Arial" w:eastAsia="SimSun" w:hAnsi="Arial" w:cs="Arial"/>
          <w:sz w:val="22"/>
          <w:lang w:eastAsia="zh-CN"/>
        </w:rPr>
        <w:t>9</w:t>
      </w:r>
      <w:r w:rsidR="009D1B6A">
        <w:rPr>
          <w:rFonts w:ascii="Arial" w:eastAsia="SimSun" w:hAnsi="Arial" w:cs="Arial" w:hint="eastAsia"/>
          <w:sz w:val="22"/>
          <w:lang w:eastAsia="zh-CN"/>
        </w:rPr>
        <w:t>.</w:t>
      </w:r>
      <w:r w:rsidR="008F00D6">
        <w:rPr>
          <w:rFonts w:ascii="Arial" w:eastAsia="SimSun" w:hAnsi="Arial" w:cs="Arial"/>
          <w:sz w:val="22"/>
          <w:lang w:eastAsia="zh-CN"/>
        </w:rPr>
        <w:t>3</w:t>
      </w:r>
      <w:r w:rsidR="008F00D6">
        <w:rPr>
          <w:rFonts w:ascii="Arial" w:eastAsia="SimSun" w:hAnsi="Arial" w:cs="Arial" w:hint="eastAsia"/>
          <w:sz w:val="22"/>
          <w:lang w:eastAsia="zh-CN"/>
        </w:rPr>
        <w:t>.</w:t>
      </w:r>
      <w:r w:rsidR="00826AD3">
        <w:rPr>
          <w:rFonts w:ascii="Arial" w:eastAsia="SimSun" w:hAnsi="Arial" w:cs="Arial"/>
          <w:sz w:val="22"/>
          <w:lang w:eastAsia="zh-CN"/>
        </w:rPr>
        <w:t>3</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35A24860"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 xml:space="preserve">Regarding </w:t>
      </w:r>
      <w:bookmarkStart w:id="2" w:name="_Hlk95682811"/>
      <w:r w:rsidR="009D08F0">
        <w:rPr>
          <w:rFonts w:hint="eastAsia"/>
          <w:color w:val="000000" w:themeColor="text1"/>
          <w:lang w:eastAsia="zh-CN"/>
        </w:rPr>
        <w:t>W</w:t>
      </w:r>
      <w:r w:rsidR="009D08F0">
        <w:rPr>
          <w:color w:val="000000" w:themeColor="text1"/>
          <w:lang w:eastAsia="zh-CN"/>
        </w:rPr>
        <w:t xml:space="preserve">F on </w:t>
      </w:r>
      <w:r w:rsidR="009D08F0">
        <w:t>UE RF requirements</w:t>
      </w:r>
      <w:r w:rsidR="009D08F0" w:rsidRPr="003342D6">
        <w:rPr>
          <w:color w:val="000000" w:themeColor="text1"/>
          <w:lang w:eastAsia="zh-CN"/>
        </w:rPr>
        <w:t xml:space="preserve"> for 6GHz licensed band</w:t>
      </w:r>
      <w:bookmarkEnd w:id="2"/>
      <w:r w:rsidR="009D08F0">
        <w:rPr>
          <w:rFonts w:eastAsia="SimSun"/>
          <w:szCs w:val="22"/>
          <w:lang w:eastAsia="zh-CN"/>
        </w:rPr>
        <w:t xml:space="preserve"> </w:t>
      </w:r>
      <w:r w:rsidR="00EA3CD4">
        <w:rPr>
          <w:rFonts w:eastAsia="SimSun"/>
          <w:szCs w:val="22"/>
          <w:lang w:eastAsia="zh-CN"/>
        </w:rPr>
        <w:t>[</w:t>
      </w:r>
      <w:r w:rsidR="00211D99">
        <w:rPr>
          <w:rFonts w:eastAsia="SimSun"/>
          <w:szCs w:val="22"/>
          <w:lang w:eastAsia="zh-CN"/>
        </w:rPr>
        <w:t>1</w:t>
      </w:r>
      <w:r w:rsidR="00A34AE6">
        <w:rPr>
          <w:rFonts w:eastAsia="SimSun"/>
          <w:szCs w:val="22"/>
          <w:lang w:eastAsia="zh-CN"/>
        </w:rPr>
        <w:t>]</w:t>
      </w:r>
      <w:r w:rsidR="00441D09">
        <w:rPr>
          <w:rFonts w:eastAsia="SimSun"/>
          <w:szCs w:val="22"/>
          <w:lang w:eastAsia="zh-CN"/>
        </w:rPr>
        <w:t xml:space="preserve"> from RAN4#10</w:t>
      </w:r>
      <w:r w:rsidR="00211D99">
        <w:rPr>
          <w:rFonts w:eastAsia="SimSun"/>
          <w:szCs w:val="22"/>
          <w:lang w:eastAsia="zh-CN"/>
        </w:rPr>
        <w:t>1-bis-</w:t>
      </w:r>
      <w:r w:rsidR="00441D09">
        <w:rPr>
          <w:rFonts w:eastAsia="SimSun"/>
          <w:szCs w:val="22"/>
          <w:lang w:eastAsia="zh-CN"/>
        </w:rPr>
        <w:t>e</w:t>
      </w:r>
      <w:r w:rsidR="0049229E">
        <w:rPr>
          <w:rFonts w:eastAsia="SimSun"/>
          <w:szCs w:val="22"/>
          <w:lang w:val="en-US" w:eastAsia="zh-CN"/>
        </w:rPr>
        <w:t xml:space="preserve">, </w:t>
      </w:r>
      <w:r w:rsidR="00A34AE6">
        <w:rPr>
          <w:rFonts w:eastAsia="SimSun"/>
          <w:szCs w:val="22"/>
          <w:lang w:val="en-US" w:eastAsia="zh-CN"/>
        </w:rPr>
        <w:t xml:space="preserve">there </w:t>
      </w:r>
      <w:r w:rsidR="00211D99">
        <w:rPr>
          <w:rFonts w:eastAsia="SimSun"/>
          <w:szCs w:val="22"/>
          <w:lang w:val="en-US" w:eastAsia="zh-CN"/>
        </w:rPr>
        <w:t>is</w:t>
      </w:r>
      <w:r w:rsidR="003D500E">
        <w:rPr>
          <w:rFonts w:eastAsia="SimSun"/>
          <w:szCs w:val="22"/>
          <w:lang w:val="en-US" w:eastAsia="zh-CN"/>
        </w:rPr>
        <w:t xml:space="preserve"> still</w:t>
      </w:r>
      <w:r w:rsidR="00211D99">
        <w:rPr>
          <w:rFonts w:eastAsia="SimSun"/>
          <w:szCs w:val="22"/>
          <w:lang w:val="en-US" w:eastAsia="zh-CN"/>
        </w:rPr>
        <w:t xml:space="preserve"> </w:t>
      </w:r>
      <w:r w:rsidR="009D08F0">
        <w:rPr>
          <w:rFonts w:eastAsia="SimSun"/>
          <w:szCs w:val="22"/>
          <w:lang w:val="en-US" w:eastAsia="zh-CN"/>
        </w:rPr>
        <w:t>discussion on</w:t>
      </w:r>
      <w:r w:rsidR="00A34AE6">
        <w:rPr>
          <w:rFonts w:eastAsia="SimSun"/>
          <w:szCs w:val="22"/>
          <w:lang w:val="en-US" w:eastAsia="zh-CN"/>
        </w:rPr>
        <w:t xml:space="preserve"> </w:t>
      </w:r>
      <w:r w:rsidR="00211D99">
        <w:rPr>
          <w:rFonts w:eastAsia="SimSun"/>
          <w:szCs w:val="22"/>
          <w:lang w:val="en-US" w:eastAsia="zh-CN"/>
        </w:rPr>
        <w:t>REFSENS</w:t>
      </w:r>
      <w:r w:rsidR="001A5EC2">
        <w:rPr>
          <w:rFonts w:eastAsia="SimSun"/>
          <w:szCs w:val="22"/>
          <w:lang w:val="en-US" w:eastAsia="zh-CN"/>
        </w:rPr>
        <w:t xml:space="preserve"> </w:t>
      </w:r>
      <w:r w:rsidR="00211D99">
        <w:rPr>
          <w:rFonts w:eastAsia="SimSun"/>
          <w:szCs w:val="22"/>
          <w:lang w:val="en-US" w:eastAsia="zh-CN"/>
        </w:rPr>
        <w:t>requirement</w:t>
      </w:r>
      <w:r w:rsidR="00A34AE6">
        <w:rPr>
          <w:rFonts w:eastAsia="SimSun"/>
          <w:szCs w:val="22"/>
          <w:lang w:val="en-US" w:eastAsia="zh-CN"/>
        </w:rPr>
        <w:t xml:space="preserve">. </w:t>
      </w:r>
      <w:r w:rsidR="0049229E">
        <w:rPr>
          <w:rFonts w:eastAsia="SimSun"/>
          <w:szCs w:val="22"/>
          <w:lang w:eastAsia="zh-CN"/>
        </w:rPr>
        <w:t xml:space="preserve">In the contribution, the </w:t>
      </w:r>
      <w:r w:rsidR="00A34AE6">
        <w:rPr>
          <w:rFonts w:eastAsia="SimSun"/>
          <w:szCs w:val="22"/>
          <w:lang w:eastAsia="zh-CN"/>
        </w:rPr>
        <w:t xml:space="preserve">UE </w:t>
      </w:r>
      <w:r w:rsidR="007E32EB">
        <w:rPr>
          <w:rFonts w:eastAsia="SimSun"/>
          <w:szCs w:val="22"/>
          <w:lang w:eastAsia="zh-CN"/>
        </w:rPr>
        <w:t>REFSENS</w:t>
      </w:r>
      <w:r w:rsidR="00325515">
        <w:rPr>
          <w:rFonts w:eastAsia="SimSun"/>
          <w:szCs w:val="22"/>
          <w:lang w:eastAsia="zh-CN"/>
        </w:rPr>
        <w:t xml:space="preserve"> for 6GHz licensed band </w:t>
      </w:r>
      <w:r w:rsidR="00211D99">
        <w:rPr>
          <w:rFonts w:eastAsia="SimSun"/>
          <w:szCs w:val="22"/>
          <w:lang w:eastAsia="zh-CN"/>
        </w:rPr>
        <w:t>is</w:t>
      </w:r>
      <w:r w:rsidR="0049229E">
        <w:rPr>
          <w:rFonts w:eastAsia="SimSun"/>
          <w:szCs w:val="22"/>
          <w:lang w:eastAsia="zh-CN"/>
        </w:rPr>
        <w:t xml:space="preserve"> </w:t>
      </w:r>
      <w:r w:rsidR="00325515">
        <w:rPr>
          <w:rFonts w:eastAsia="SimSun"/>
          <w:szCs w:val="22"/>
          <w:lang w:eastAsia="zh-CN"/>
        </w:rPr>
        <w:t>evaluated and provided</w:t>
      </w:r>
      <w:r w:rsidR="0049229E">
        <w:rPr>
          <w:rFonts w:eastAsia="SimSun"/>
          <w:szCs w:val="22"/>
          <w:lang w:eastAsia="zh-CN"/>
        </w:rPr>
        <w:t xml:space="preserve">. </w:t>
      </w:r>
      <w:r w:rsidR="00E00EF6">
        <w:rPr>
          <w:rFonts w:eastAsia="SimSun"/>
          <w:szCs w:val="22"/>
          <w:lang w:val="en-US" w:eastAsia="zh-CN"/>
        </w:rPr>
        <w:t xml:space="preserve"> </w:t>
      </w:r>
    </w:p>
    <w:p w14:paraId="69553C54" w14:textId="77777777" w:rsidR="00D63A38" w:rsidRPr="00493034" w:rsidRDefault="00361347" w:rsidP="002E000A">
      <w:pPr>
        <w:pStyle w:val="1"/>
        <w:rPr>
          <w:lang w:eastAsia="zh-CN"/>
        </w:rPr>
      </w:pPr>
      <w:r>
        <w:rPr>
          <w:rFonts w:hint="eastAsia"/>
          <w:lang w:eastAsia="zh-CN"/>
        </w:rPr>
        <w:t>Discussion</w:t>
      </w:r>
      <w:r w:rsidR="00D63A38" w:rsidRPr="00493034">
        <w:rPr>
          <w:lang w:eastAsia="zh-CN"/>
        </w:rPr>
        <w:t xml:space="preserve"> </w:t>
      </w:r>
    </w:p>
    <w:p w14:paraId="73C02352" w14:textId="3880E63F" w:rsidR="0034617B" w:rsidRDefault="000F17ED" w:rsidP="000F17ED">
      <w:pPr>
        <w:rPr>
          <w:rFonts w:eastAsia="SimSun"/>
          <w:lang w:eastAsia="zh-CN"/>
        </w:rPr>
      </w:pPr>
      <w:r>
        <w:rPr>
          <w:rFonts w:eastAsia="SimSun"/>
          <w:lang w:eastAsia="zh-CN"/>
        </w:rPr>
        <w:t>In</w:t>
      </w:r>
      <w:r w:rsidR="0034617B">
        <w:rPr>
          <w:rFonts w:eastAsia="SimSun"/>
          <w:szCs w:val="22"/>
          <w:lang w:eastAsia="zh-CN"/>
        </w:rPr>
        <w:t xml:space="preserve"> RAN4#101-bis-e meeting</w:t>
      </w:r>
      <w:r>
        <w:rPr>
          <w:rFonts w:eastAsia="SimSun"/>
          <w:lang w:eastAsia="zh-CN"/>
        </w:rPr>
        <w:t xml:space="preserve">, </w:t>
      </w:r>
      <w:r w:rsidR="00040DD9">
        <w:rPr>
          <w:rFonts w:eastAsia="SimSun"/>
          <w:lang w:eastAsia="zh-CN"/>
        </w:rPr>
        <w:t>WF</w:t>
      </w:r>
      <w:r w:rsidR="0034617B">
        <w:rPr>
          <w:rFonts w:eastAsia="SimSun"/>
          <w:lang w:eastAsia="zh-CN"/>
        </w:rPr>
        <w:t xml:space="preserve"> </w:t>
      </w:r>
      <w:r w:rsidR="00D1291D">
        <w:rPr>
          <w:rFonts w:eastAsia="SimSun"/>
          <w:lang w:eastAsia="zh-CN"/>
        </w:rPr>
        <w:t>ab</w:t>
      </w:r>
      <w:r w:rsidR="00D1291D" w:rsidRPr="00040DD9">
        <w:rPr>
          <w:rFonts w:eastAsia="SimSun"/>
          <w:szCs w:val="22"/>
          <w:lang w:eastAsia="zh-CN"/>
        </w:rPr>
        <w:t>out</w:t>
      </w:r>
      <w:r w:rsidR="0034617B" w:rsidRPr="00040DD9">
        <w:rPr>
          <w:rFonts w:eastAsia="SimSun"/>
          <w:szCs w:val="22"/>
          <w:lang w:eastAsia="zh-CN"/>
        </w:rPr>
        <w:t xml:space="preserve"> </w:t>
      </w:r>
      <w:r w:rsidR="00040DD9" w:rsidRPr="00040DD9">
        <w:rPr>
          <w:rFonts w:eastAsia="SimSun"/>
          <w:szCs w:val="22"/>
          <w:lang w:eastAsia="zh-CN"/>
        </w:rPr>
        <w:t xml:space="preserve">UE REFSENS for 6GHz licensed band </w:t>
      </w:r>
      <w:r w:rsidR="00E70FA2">
        <w:rPr>
          <w:rFonts w:eastAsia="SimSun"/>
          <w:lang w:eastAsia="zh-CN"/>
        </w:rPr>
        <w:t xml:space="preserve">[1] is shown below. </w:t>
      </w:r>
    </w:p>
    <w:tbl>
      <w:tblPr>
        <w:tblStyle w:val="afc"/>
        <w:tblW w:w="0" w:type="auto"/>
        <w:tblLook w:val="04A0" w:firstRow="1" w:lastRow="0" w:firstColumn="1" w:lastColumn="0" w:noHBand="0" w:noVBand="1"/>
      </w:tblPr>
      <w:tblGrid>
        <w:gridCol w:w="9631"/>
      </w:tblGrid>
      <w:tr w:rsidR="0034617B" w14:paraId="337C7FF4" w14:textId="77777777" w:rsidTr="0034617B">
        <w:tc>
          <w:tcPr>
            <w:tcW w:w="9631" w:type="dxa"/>
          </w:tcPr>
          <w:p w14:paraId="5A6D3536" w14:textId="77777777" w:rsidR="00CE5A3F" w:rsidRDefault="00CE5A3F" w:rsidP="00CE5A3F">
            <w:pPr>
              <w:pStyle w:val="2"/>
              <w:numPr>
                <w:ilvl w:val="0"/>
                <w:numId w:val="0"/>
              </w:numPr>
              <w:spacing w:after="240"/>
              <w:outlineLvl w:val="1"/>
              <w:rPr>
                <w:rFonts w:eastAsia="SimSun"/>
                <w:lang w:eastAsia="zh-CN"/>
              </w:rPr>
            </w:pPr>
            <w:r>
              <w:rPr>
                <w:rFonts w:eastAsia="SimSun"/>
                <w:lang w:eastAsia="zh-CN"/>
              </w:rPr>
              <w:t>REFSENS</w:t>
            </w:r>
          </w:p>
          <w:p w14:paraId="2A9F323C" w14:textId="77777777" w:rsidR="00CE5A3F" w:rsidRDefault="00CE5A3F" w:rsidP="00CE5A3F">
            <w:pPr>
              <w:rPr>
                <w:lang w:eastAsia="zh-CN"/>
              </w:rPr>
            </w:pPr>
            <w:r>
              <w:rPr>
                <w:lang w:eastAsia="zh-CN"/>
              </w:rPr>
              <w:t>Way forward:</w:t>
            </w:r>
          </w:p>
          <w:p w14:paraId="3856F007" w14:textId="77777777" w:rsidR="00CE5A3F" w:rsidRPr="0020502D" w:rsidRDefault="00CE5A3F" w:rsidP="00CE5A3F">
            <w:pPr>
              <w:rPr>
                <w:lang w:eastAsia="zh-CN"/>
              </w:rPr>
            </w:pPr>
            <w:r>
              <w:rPr>
                <w:lang w:eastAsia="zh-CN"/>
              </w:rPr>
              <w:t>Companies are encouraged to provide further analysis on the UE NF for this frequency range and check the following options:</w:t>
            </w:r>
          </w:p>
          <w:p w14:paraId="7A431A46" w14:textId="77777777" w:rsidR="00CE5A3F" w:rsidRPr="00CE5A3F" w:rsidRDefault="00CE5A3F" w:rsidP="00CE5A3F">
            <w:pPr>
              <w:pStyle w:val="aff0"/>
              <w:numPr>
                <w:ilvl w:val="1"/>
                <w:numId w:val="12"/>
              </w:numPr>
              <w:overflowPunct/>
              <w:autoSpaceDE/>
              <w:autoSpaceDN/>
              <w:adjustRightInd/>
              <w:spacing w:after="120" w:line="259" w:lineRule="auto"/>
              <w:ind w:left="1080"/>
              <w:contextualSpacing w:val="0"/>
              <w:textAlignment w:val="auto"/>
              <w:rPr>
                <w:rFonts w:eastAsia="SimSun"/>
                <w:b/>
                <w:bCs/>
                <w:lang w:eastAsia="zh-CN"/>
              </w:rPr>
            </w:pPr>
            <w:r w:rsidRPr="00CE5A3F">
              <w:rPr>
                <w:rFonts w:eastAsia="SimSun"/>
                <w:b/>
                <w:bCs/>
                <w:lang w:eastAsia="zh-CN"/>
              </w:rPr>
              <w:t xml:space="preserve">Option 1: </w:t>
            </w:r>
            <w:r w:rsidRPr="00CE5A3F">
              <w:rPr>
                <w:rFonts w:eastAsia="SimSun"/>
                <w:lang w:eastAsia="zh-CN"/>
              </w:rPr>
              <w:t>S</w:t>
            </w:r>
            <w:r w:rsidRPr="00CE5A3F">
              <w:rPr>
                <w:color w:val="000000"/>
              </w:rPr>
              <w:t xml:space="preserve">ame REFSENS as n78 and n79 for the new band </w:t>
            </w:r>
          </w:p>
          <w:p w14:paraId="7B53F88C" w14:textId="77777777" w:rsidR="00CE5A3F" w:rsidRPr="00CE5A3F" w:rsidRDefault="00CE5A3F" w:rsidP="00CE5A3F">
            <w:pPr>
              <w:pStyle w:val="aff0"/>
              <w:numPr>
                <w:ilvl w:val="1"/>
                <w:numId w:val="12"/>
              </w:numPr>
              <w:overflowPunct/>
              <w:autoSpaceDE/>
              <w:autoSpaceDN/>
              <w:adjustRightInd/>
              <w:spacing w:after="120" w:line="259" w:lineRule="auto"/>
              <w:ind w:left="1080"/>
              <w:contextualSpacing w:val="0"/>
              <w:textAlignment w:val="auto"/>
              <w:rPr>
                <w:rFonts w:eastAsia="SimSun"/>
                <w:lang w:eastAsia="zh-CN"/>
              </w:rPr>
            </w:pPr>
            <w:r w:rsidRPr="00CE5A3F">
              <w:rPr>
                <w:rFonts w:eastAsia="SimSun"/>
                <w:b/>
                <w:bCs/>
                <w:lang w:eastAsia="zh-CN"/>
              </w:rPr>
              <w:t>Option 2:</w:t>
            </w:r>
            <w:r w:rsidRPr="00CE5A3F">
              <w:rPr>
                <w:rFonts w:eastAsia="SimSun"/>
                <w:lang w:eastAsia="zh-CN"/>
              </w:rPr>
              <w:t xml:space="preserve"> Adopt 10.5 dB NF for 6GHz NR band. </w:t>
            </w:r>
          </w:p>
          <w:p w14:paraId="6DD22FB1" w14:textId="63806D9D" w:rsidR="00CE5A3F" w:rsidRPr="00CE5A3F" w:rsidRDefault="00CE5A3F" w:rsidP="00CE5A3F">
            <w:pPr>
              <w:pStyle w:val="aff0"/>
              <w:numPr>
                <w:ilvl w:val="1"/>
                <w:numId w:val="12"/>
              </w:numPr>
              <w:overflowPunct/>
              <w:autoSpaceDE/>
              <w:autoSpaceDN/>
              <w:adjustRightInd/>
              <w:spacing w:after="120" w:line="259" w:lineRule="auto"/>
              <w:ind w:left="1080"/>
              <w:contextualSpacing w:val="0"/>
              <w:textAlignment w:val="auto"/>
              <w:rPr>
                <w:rFonts w:eastAsia="SimSun"/>
                <w:b/>
                <w:bCs/>
                <w:lang w:eastAsia="zh-CN"/>
              </w:rPr>
            </w:pPr>
            <w:r w:rsidRPr="00CE5A3F">
              <w:rPr>
                <w:rFonts w:eastAsia="SimSun"/>
                <w:b/>
                <w:bCs/>
                <w:lang w:eastAsia="zh-CN"/>
              </w:rPr>
              <w:t xml:space="preserve">Option 3: </w:t>
            </w:r>
            <w:r w:rsidRPr="00CE5A3F">
              <w:rPr>
                <w:rFonts w:eastAsia="SimSun"/>
                <w:lang w:eastAsia="zh-CN"/>
              </w:rPr>
              <w:t>FFS</w:t>
            </w:r>
            <w:r w:rsidRPr="00CE5A3F">
              <w:rPr>
                <w:rFonts w:eastAsia="SimSun"/>
                <w:b/>
                <w:bCs/>
                <w:lang w:eastAsia="zh-CN"/>
              </w:rPr>
              <w:t xml:space="preserve"> </w:t>
            </w:r>
          </w:p>
        </w:tc>
      </w:tr>
    </w:tbl>
    <w:p w14:paraId="01F07500" w14:textId="77777777" w:rsidR="00AB2562" w:rsidRDefault="00AB2562" w:rsidP="005550E2">
      <w:pPr>
        <w:rPr>
          <w:bCs/>
          <w:u w:val="single"/>
          <w:lang w:eastAsia="zh-TW"/>
        </w:rPr>
      </w:pPr>
    </w:p>
    <w:p w14:paraId="5A4CF5C2" w14:textId="221104C3" w:rsidR="005550E2" w:rsidRPr="00F602ED" w:rsidRDefault="005550E2" w:rsidP="005550E2">
      <w:pPr>
        <w:rPr>
          <w:bCs/>
          <w:u w:val="single"/>
          <w:lang w:eastAsia="zh-TW"/>
        </w:rPr>
      </w:pPr>
      <w:r w:rsidRPr="00F602ED">
        <w:rPr>
          <w:bCs/>
          <w:u w:val="single"/>
          <w:lang w:eastAsia="zh-TW"/>
        </w:rPr>
        <w:t>UE REFSE</w:t>
      </w:r>
      <w:r>
        <w:rPr>
          <w:bCs/>
          <w:u w:val="single"/>
          <w:lang w:eastAsia="zh-TW"/>
        </w:rPr>
        <w:t>N</w:t>
      </w:r>
      <w:r w:rsidRPr="00F602ED">
        <w:rPr>
          <w:bCs/>
          <w:u w:val="single"/>
          <w:lang w:eastAsia="zh-TW"/>
        </w:rPr>
        <w:t>S:</w:t>
      </w:r>
    </w:p>
    <w:p w14:paraId="74339AAA" w14:textId="0EF3F1B2" w:rsidR="003F739A" w:rsidRPr="00E9331E" w:rsidRDefault="00820ECA" w:rsidP="00CD28EB">
      <w:pPr>
        <w:rPr>
          <w:b/>
          <w:bCs/>
          <w:lang w:eastAsia="zh-TW"/>
        </w:rPr>
      </w:pPr>
      <w:r>
        <w:rPr>
          <w:rFonts w:eastAsiaTheme="minorEastAsia"/>
          <w:lang w:eastAsia="zh-TW"/>
        </w:rPr>
        <w:t>From lower</w:t>
      </w:r>
      <w:r w:rsidR="00CD28EB">
        <w:rPr>
          <w:rFonts w:eastAsiaTheme="minorEastAsia"/>
          <w:lang w:eastAsia="zh-TW"/>
        </w:rPr>
        <w:t xml:space="preserve"> </w:t>
      </w:r>
      <w:r>
        <w:rPr>
          <w:rFonts w:eastAsiaTheme="minorEastAsia"/>
          <w:lang w:eastAsia="zh-TW"/>
        </w:rPr>
        <w:t>frequency band to high</w:t>
      </w:r>
      <w:r w:rsidR="00CD28EB">
        <w:rPr>
          <w:rFonts w:eastAsiaTheme="minorEastAsia"/>
          <w:lang w:eastAsia="zh-TW"/>
        </w:rPr>
        <w:t xml:space="preserve">er </w:t>
      </w:r>
      <w:r>
        <w:rPr>
          <w:rFonts w:eastAsiaTheme="minorEastAsia"/>
          <w:lang w:eastAsia="zh-TW"/>
        </w:rPr>
        <w:t xml:space="preserve">frequency band, the </w:t>
      </w:r>
      <w:r w:rsidR="00483C85">
        <w:rPr>
          <w:rFonts w:eastAsiaTheme="minorEastAsia"/>
          <w:lang w:eastAsia="zh-TW"/>
        </w:rPr>
        <w:t xml:space="preserve">increased REFSENS level is affected by </w:t>
      </w:r>
      <w:r>
        <w:rPr>
          <w:rFonts w:eastAsiaTheme="minorEastAsia"/>
          <w:lang w:eastAsia="zh-TW"/>
        </w:rPr>
        <w:t>RX total noise figure including of path loss, FE components</w:t>
      </w:r>
      <w:r w:rsidR="00F43D08">
        <w:rPr>
          <w:rFonts w:eastAsiaTheme="minorEastAsia"/>
          <w:lang w:eastAsia="zh-TW"/>
        </w:rPr>
        <w:t>’</w:t>
      </w:r>
      <w:r>
        <w:rPr>
          <w:rFonts w:eastAsiaTheme="minorEastAsia"/>
          <w:lang w:eastAsia="zh-TW"/>
        </w:rPr>
        <w:t xml:space="preserve"> loss,</w:t>
      </w:r>
      <w:r w:rsidR="001B01D4">
        <w:rPr>
          <w:rFonts w:eastAsiaTheme="minorEastAsia"/>
          <w:lang w:eastAsia="zh-TW"/>
        </w:rPr>
        <w:t xml:space="preserve"> impedance matching performance,</w:t>
      </w:r>
      <w:r>
        <w:rPr>
          <w:rFonts w:eastAsiaTheme="minorEastAsia"/>
          <w:lang w:eastAsia="zh-TW"/>
        </w:rPr>
        <w:t xml:space="preserve"> and RFIC NF. </w:t>
      </w:r>
    </w:p>
    <w:p w14:paraId="704C12A5" w14:textId="21B11748" w:rsidR="00B45BC8" w:rsidRDefault="00E9331E" w:rsidP="00CD28EB">
      <w:pPr>
        <w:rPr>
          <w:b/>
          <w:bCs/>
          <w:lang w:eastAsia="zh-TW"/>
        </w:rPr>
      </w:pPr>
      <w:r w:rsidRPr="00E9331E">
        <w:rPr>
          <w:rFonts w:hint="eastAsia"/>
          <w:b/>
          <w:bCs/>
          <w:lang w:eastAsia="zh-TW"/>
        </w:rPr>
        <w:t>O</w:t>
      </w:r>
      <w:r w:rsidRPr="00E9331E">
        <w:rPr>
          <w:b/>
          <w:bCs/>
          <w:lang w:eastAsia="zh-TW"/>
        </w:rPr>
        <w:t>bservation 1:</w:t>
      </w:r>
      <w:r w:rsidR="00CD28EB">
        <w:rPr>
          <w:b/>
          <w:bCs/>
          <w:lang w:eastAsia="zh-TW"/>
        </w:rPr>
        <w:t xml:space="preserve"> F</w:t>
      </w:r>
      <w:r w:rsidR="00CD28EB" w:rsidRPr="00CD28EB">
        <w:rPr>
          <w:b/>
          <w:bCs/>
          <w:lang w:eastAsia="zh-TW"/>
        </w:rPr>
        <w:t>rom lower frequency band to higher frequency band, the increased REFSENS level is affected by RX total noise figure including of path loss, FE components’ loss, impedance</w:t>
      </w:r>
      <w:r w:rsidR="00D7443A">
        <w:rPr>
          <w:b/>
          <w:bCs/>
          <w:lang w:eastAsia="zh-TW"/>
        </w:rPr>
        <w:t>-</w:t>
      </w:r>
      <w:r w:rsidR="00CD28EB" w:rsidRPr="00CD28EB">
        <w:rPr>
          <w:b/>
          <w:bCs/>
          <w:lang w:eastAsia="zh-TW"/>
        </w:rPr>
        <w:t>matching performance, and RFIC NF</w:t>
      </w:r>
      <w:r w:rsidRPr="00E9331E">
        <w:rPr>
          <w:b/>
          <w:bCs/>
          <w:lang w:eastAsia="zh-TW"/>
        </w:rPr>
        <w:t xml:space="preserve">.  </w:t>
      </w:r>
    </w:p>
    <w:p w14:paraId="4E147E5C" w14:textId="564EC535" w:rsidR="00CD28EB" w:rsidRDefault="00AB2562" w:rsidP="00CD28EB">
      <w:pPr>
        <w:rPr>
          <w:rFonts w:eastAsiaTheme="minorEastAsia"/>
          <w:lang w:eastAsia="zh-TW"/>
        </w:rPr>
      </w:pPr>
      <w:r w:rsidRPr="00F07936">
        <w:rPr>
          <w:b/>
          <w:bCs/>
          <w:lang w:eastAsia="zh-TW"/>
        </w:rPr>
        <w:t xml:space="preserve">Observation </w:t>
      </w:r>
      <w:r>
        <w:rPr>
          <w:b/>
          <w:bCs/>
          <w:lang w:eastAsia="zh-TW"/>
        </w:rPr>
        <w:t>2: From TS 38.101-1, REFSENS requirements of n1, n77, n46 and n96 are</w:t>
      </w:r>
      <w:r w:rsidRPr="00CD28EB">
        <w:rPr>
          <w:b/>
          <w:bCs/>
          <w:lang w:eastAsia="zh-TW"/>
        </w:rPr>
        <w:t xml:space="preserve"> shown in Table 1</w:t>
      </w:r>
      <w:r>
        <w:rPr>
          <w:b/>
          <w:bCs/>
          <w:lang w:eastAsia="zh-TW"/>
        </w:rPr>
        <w:t xml:space="preserve">. </w:t>
      </w:r>
      <w:r w:rsidRPr="00CD28EB">
        <w:rPr>
          <w:b/>
          <w:bCs/>
          <w:lang w:eastAsia="zh-TW"/>
        </w:rPr>
        <w:t>Th</w:t>
      </w:r>
      <w:r w:rsidRPr="00CD28EB">
        <w:rPr>
          <w:rFonts w:hint="eastAsia"/>
          <w:b/>
          <w:bCs/>
          <w:lang w:eastAsia="zh-TW"/>
        </w:rPr>
        <w:t>e</w:t>
      </w:r>
      <w:r w:rsidRPr="00CD28EB">
        <w:rPr>
          <w:b/>
          <w:bCs/>
          <w:lang w:eastAsia="zh-TW"/>
        </w:rPr>
        <w:t xml:space="preserve"> REFSENS level </w:t>
      </w:r>
      <w:r>
        <w:rPr>
          <w:b/>
          <w:bCs/>
          <w:lang w:eastAsia="zh-TW"/>
        </w:rPr>
        <w:t>increase</w:t>
      </w:r>
      <w:r w:rsidR="00C66BC3">
        <w:rPr>
          <w:b/>
          <w:bCs/>
          <w:lang w:eastAsia="zh-TW"/>
        </w:rPr>
        <w:t>s</w:t>
      </w:r>
      <w:r>
        <w:rPr>
          <w:b/>
          <w:bCs/>
          <w:lang w:eastAsia="zh-TW"/>
        </w:rPr>
        <w:t xml:space="preserve"> </w:t>
      </w:r>
      <w:r w:rsidRPr="00CD28EB">
        <w:rPr>
          <w:b/>
          <w:bCs/>
          <w:lang w:eastAsia="zh-TW"/>
        </w:rPr>
        <w:t>from low to high frequency</w:t>
      </w:r>
      <w:r>
        <w:rPr>
          <w:b/>
          <w:bCs/>
          <w:lang w:eastAsia="zh-TW"/>
        </w:rPr>
        <w:t>.</w:t>
      </w:r>
      <w:r w:rsidR="00CD28EB">
        <w:rPr>
          <w:rFonts w:eastAsiaTheme="minorEastAsia"/>
          <w:lang w:eastAsia="zh-TW"/>
        </w:rPr>
        <w:t xml:space="preserve"> </w:t>
      </w:r>
    </w:p>
    <w:tbl>
      <w:tblPr>
        <w:tblStyle w:val="afc"/>
        <w:tblW w:w="0" w:type="auto"/>
        <w:jc w:val="center"/>
        <w:tblLook w:val="04A0" w:firstRow="1" w:lastRow="0" w:firstColumn="1" w:lastColumn="0" w:noHBand="0" w:noVBand="1"/>
      </w:tblPr>
      <w:tblGrid>
        <w:gridCol w:w="1555"/>
        <w:gridCol w:w="992"/>
        <w:gridCol w:w="2977"/>
        <w:gridCol w:w="2693"/>
      </w:tblGrid>
      <w:tr w:rsidR="00CD28EB" w:rsidRPr="00660EF0" w14:paraId="18C2BBD0" w14:textId="77777777" w:rsidTr="00201D1E">
        <w:trPr>
          <w:jc w:val="center"/>
        </w:trPr>
        <w:tc>
          <w:tcPr>
            <w:tcW w:w="1555" w:type="dxa"/>
          </w:tcPr>
          <w:p w14:paraId="573B9638" w14:textId="23DCBEDD" w:rsidR="00CD28EB" w:rsidRPr="00BF1D7B" w:rsidRDefault="00CD28EB" w:rsidP="00201D1E">
            <w:pPr>
              <w:jc w:val="center"/>
              <w:rPr>
                <w:rFonts w:eastAsiaTheme="minorEastAsia"/>
                <w:b/>
                <w:bCs/>
                <w:lang w:eastAsia="zh-TW"/>
              </w:rPr>
            </w:pPr>
            <w:r w:rsidRPr="00BF1D7B">
              <w:rPr>
                <w:rFonts w:eastAsiaTheme="minorEastAsia"/>
                <w:b/>
                <w:bCs/>
                <w:lang w:eastAsia="zh-TW"/>
              </w:rPr>
              <w:t xml:space="preserve"> </w:t>
            </w:r>
            <w:r w:rsidRPr="00BF1D7B">
              <w:rPr>
                <w:rFonts w:eastAsiaTheme="minorEastAsia" w:hint="eastAsia"/>
                <w:b/>
                <w:bCs/>
                <w:lang w:eastAsia="zh-TW"/>
              </w:rPr>
              <w:t>N</w:t>
            </w:r>
            <w:r w:rsidRPr="00BF1D7B">
              <w:rPr>
                <w:rFonts w:eastAsiaTheme="minorEastAsia"/>
                <w:b/>
                <w:bCs/>
                <w:lang w:eastAsia="zh-TW"/>
              </w:rPr>
              <w:t>R band</w:t>
            </w:r>
          </w:p>
        </w:tc>
        <w:tc>
          <w:tcPr>
            <w:tcW w:w="992" w:type="dxa"/>
          </w:tcPr>
          <w:p w14:paraId="23FED36A" w14:textId="77777777" w:rsidR="00CD28EB" w:rsidRPr="00BF1D7B" w:rsidRDefault="00CD28EB" w:rsidP="00201D1E">
            <w:pPr>
              <w:jc w:val="center"/>
              <w:rPr>
                <w:rFonts w:eastAsiaTheme="minorEastAsia"/>
                <w:b/>
                <w:bCs/>
                <w:lang w:eastAsia="zh-TW"/>
              </w:rPr>
            </w:pPr>
            <w:r w:rsidRPr="00BF1D7B">
              <w:rPr>
                <w:rFonts w:eastAsiaTheme="minorEastAsia" w:hint="eastAsia"/>
                <w:b/>
                <w:bCs/>
                <w:lang w:eastAsia="zh-TW"/>
              </w:rPr>
              <w:t>S</w:t>
            </w:r>
            <w:r w:rsidRPr="00BF1D7B">
              <w:rPr>
                <w:rFonts w:eastAsiaTheme="minorEastAsia"/>
                <w:b/>
                <w:bCs/>
                <w:lang w:eastAsia="zh-TW"/>
              </w:rPr>
              <w:t>CS</w:t>
            </w:r>
            <w:r w:rsidRPr="00BF1D7B">
              <w:rPr>
                <w:rFonts w:eastAsiaTheme="minorEastAsia" w:hint="eastAsia"/>
                <w:b/>
                <w:bCs/>
                <w:lang w:eastAsia="zh-TW"/>
              </w:rPr>
              <w:t xml:space="preserve"> (</w:t>
            </w:r>
            <w:r w:rsidRPr="00BF1D7B">
              <w:rPr>
                <w:rFonts w:eastAsiaTheme="minorEastAsia"/>
                <w:b/>
                <w:bCs/>
                <w:lang w:eastAsia="zh-TW"/>
              </w:rPr>
              <w:t>kHz)</w:t>
            </w:r>
          </w:p>
        </w:tc>
        <w:tc>
          <w:tcPr>
            <w:tcW w:w="2977" w:type="dxa"/>
          </w:tcPr>
          <w:p w14:paraId="020157AA" w14:textId="0F27F73C" w:rsidR="00CD28EB" w:rsidRPr="00BF1D7B" w:rsidRDefault="00CD28EB" w:rsidP="00201D1E">
            <w:pPr>
              <w:jc w:val="center"/>
              <w:rPr>
                <w:rFonts w:eastAsiaTheme="minorEastAsia"/>
                <w:b/>
                <w:bCs/>
                <w:lang w:eastAsia="zh-TW"/>
              </w:rPr>
            </w:pPr>
            <w:r w:rsidRPr="00BF1D7B">
              <w:rPr>
                <w:rFonts w:eastAsiaTheme="minorEastAsia" w:hint="eastAsia"/>
                <w:b/>
                <w:bCs/>
                <w:lang w:eastAsia="zh-TW"/>
              </w:rPr>
              <w:t>R</w:t>
            </w:r>
            <w:r w:rsidRPr="00BF1D7B">
              <w:rPr>
                <w:rFonts w:eastAsiaTheme="minorEastAsia"/>
                <w:b/>
                <w:bCs/>
                <w:lang w:eastAsia="zh-TW"/>
              </w:rPr>
              <w:t>EFSENS</w:t>
            </w:r>
            <w:r w:rsidRPr="00BF1D7B">
              <w:rPr>
                <w:rFonts w:eastAsiaTheme="minorEastAsia" w:hint="eastAsia"/>
                <w:b/>
                <w:bCs/>
                <w:lang w:eastAsia="zh-TW"/>
              </w:rPr>
              <w:t xml:space="preserve"> </w:t>
            </w:r>
            <w:r w:rsidRPr="00BF1D7B">
              <w:rPr>
                <w:rFonts w:eastAsiaTheme="minorEastAsia"/>
                <w:b/>
                <w:bCs/>
                <w:lang w:eastAsia="zh-TW"/>
              </w:rPr>
              <w:t xml:space="preserve">of </w:t>
            </w:r>
            <w:r w:rsidR="00C443FF">
              <w:rPr>
                <w:rFonts w:eastAsiaTheme="minorEastAsia" w:hint="eastAsia"/>
                <w:b/>
                <w:bCs/>
                <w:lang w:eastAsia="zh-TW"/>
              </w:rPr>
              <w:t>2</w:t>
            </w:r>
            <w:r w:rsidRPr="00BF1D7B">
              <w:rPr>
                <w:rFonts w:eastAsiaTheme="minorEastAsia"/>
                <w:b/>
                <w:bCs/>
                <w:lang w:eastAsia="zh-TW"/>
              </w:rPr>
              <w:t xml:space="preserve">0MHz </w:t>
            </w:r>
            <w:r w:rsidRPr="00BF1D7B">
              <w:rPr>
                <w:rFonts w:eastAsiaTheme="minorEastAsia" w:hint="eastAsia"/>
                <w:b/>
                <w:bCs/>
                <w:lang w:eastAsia="zh-TW"/>
              </w:rPr>
              <w:t>C</w:t>
            </w:r>
            <w:r w:rsidRPr="00BF1D7B">
              <w:rPr>
                <w:rFonts w:eastAsiaTheme="minorEastAsia"/>
                <w:b/>
                <w:bCs/>
                <w:lang w:eastAsia="zh-TW"/>
              </w:rPr>
              <w:t xml:space="preserve">BW </w:t>
            </w:r>
            <w:r w:rsidRPr="00BF1D7B">
              <w:rPr>
                <w:rFonts w:eastAsiaTheme="minorEastAsia" w:hint="eastAsia"/>
                <w:b/>
                <w:bCs/>
                <w:lang w:eastAsia="zh-TW"/>
              </w:rPr>
              <w:t>(</w:t>
            </w:r>
            <w:r w:rsidRPr="00BF1D7B">
              <w:rPr>
                <w:rFonts w:eastAsiaTheme="minorEastAsia"/>
                <w:b/>
                <w:bCs/>
                <w:lang w:eastAsia="zh-TW"/>
              </w:rPr>
              <w:t>dBm)</w:t>
            </w:r>
          </w:p>
        </w:tc>
        <w:tc>
          <w:tcPr>
            <w:tcW w:w="2693" w:type="dxa"/>
          </w:tcPr>
          <w:p w14:paraId="088CB32F" w14:textId="77777777" w:rsidR="00CD28EB" w:rsidRPr="00BF1D7B" w:rsidRDefault="00CD28EB" w:rsidP="00201D1E">
            <w:pPr>
              <w:jc w:val="center"/>
              <w:rPr>
                <w:rFonts w:eastAsiaTheme="minorEastAsia"/>
                <w:b/>
                <w:bCs/>
                <w:lang w:eastAsia="zh-TW"/>
              </w:rPr>
            </w:pPr>
            <w:r w:rsidRPr="00BF1D7B">
              <w:rPr>
                <w:rFonts w:eastAsiaTheme="minorEastAsia" w:hint="eastAsia"/>
                <w:b/>
                <w:bCs/>
                <w:lang w:eastAsia="zh-TW"/>
              </w:rPr>
              <w:t>B</w:t>
            </w:r>
            <w:r w:rsidRPr="00BF1D7B">
              <w:rPr>
                <w:rFonts w:eastAsiaTheme="minorEastAsia"/>
                <w:b/>
                <w:bCs/>
                <w:lang w:eastAsia="zh-TW"/>
              </w:rPr>
              <w:t>and’s Highest RX Frequency</w:t>
            </w:r>
            <w:r w:rsidRPr="00BF1D7B">
              <w:rPr>
                <w:rFonts w:eastAsiaTheme="minorEastAsia" w:hint="eastAsia"/>
                <w:b/>
                <w:bCs/>
                <w:lang w:eastAsia="zh-TW"/>
              </w:rPr>
              <w:t xml:space="preserve"> (MHz</w:t>
            </w:r>
            <w:r w:rsidRPr="00BF1D7B">
              <w:rPr>
                <w:rFonts w:eastAsiaTheme="minorEastAsia"/>
                <w:b/>
                <w:bCs/>
                <w:lang w:eastAsia="zh-TW"/>
              </w:rPr>
              <w:t>)</w:t>
            </w:r>
          </w:p>
        </w:tc>
      </w:tr>
      <w:tr w:rsidR="00CD28EB" w:rsidRPr="00660EF0" w14:paraId="07912887" w14:textId="77777777" w:rsidTr="00201D1E">
        <w:trPr>
          <w:jc w:val="center"/>
        </w:trPr>
        <w:tc>
          <w:tcPr>
            <w:tcW w:w="1555" w:type="dxa"/>
          </w:tcPr>
          <w:p w14:paraId="01ABEBB4" w14:textId="77777777" w:rsidR="00CD28EB" w:rsidRPr="00660EF0" w:rsidRDefault="00CD28EB" w:rsidP="00201D1E">
            <w:pPr>
              <w:jc w:val="center"/>
              <w:rPr>
                <w:rFonts w:eastAsiaTheme="minorEastAsia"/>
                <w:lang w:eastAsia="zh-TW"/>
              </w:rPr>
            </w:pPr>
            <w:r w:rsidRPr="00660EF0">
              <w:rPr>
                <w:rFonts w:eastAsiaTheme="minorEastAsia"/>
                <w:lang w:eastAsia="zh-TW"/>
              </w:rPr>
              <w:t>n1</w:t>
            </w:r>
          </w:p>
        </w:tc>
        <w:tc>
          <w:tcPr>
            <w:tcW w:w="992" w:type="dxa"/>
          </w:tcPr>
          <w:p w14:paraId="3B7E181E" w14:textId="626C17DE" w:rsidR="00CD28EB" w:rsidRPr="00660EF0" w:rsidRDefault="00CD28EB" w:rsidP="00201D1E">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w:t>
            </w:r>
            <w:r w:rsidR="00AA6AE4" w:rsidRPr="00660EF0">
              <w:rPr>
                <w:rFonts w:eastAsiaTheme="minorEastAsia"/>
                <w:lang w:eastAsia="zh-TW"/>
              </w:rPr>
              <w:t>/30/60</w:t>
            </w:r>
          </w:p>
        </w:tc>
        <w:tc>
          <w:tcPr>
            <w:tcW w:w="2977" w:type="dxa"/>
          </w:tcPr>
          <w:p w14:paraId="6F70102D" w14:textId="53CEFDB9" w:rsidR="00CD28EB" w:rsidRPr="00660EF0" w:rsidRDefault="00CD28EB" w:rsidP="00201D1E">
            <w:pPr>
              <w:jc w:val="center"/>
              <w:rPr>
                <w:rFonts w:eastAsiaTheme="minorEastAsia"/>
                <w:lang w:eastAsia="zh-TW"/>
              </w:rPr>
            </w:pPr>
            <w:r w:rsidRPr="00660EF0">
              <w:rPr>
                <w:rFonts w:eastAsiaTheme="minorEastAsia" w:hint="eastAsia"/>
                <w:lang w:eastAsia="zh-TW"/>
              </w:rPr>
              <w:t>-</w:t>
            </w:r>
            <w:r w:rsidRPr="00660EF0">
              <w:rPr>
                <w:rFonts w:eastAsiaTheme="minorEastAsia"/>
                <w:lang w:eastAsia="zh-TW"/>
              </w:rPr>
              <w:t>9</w:t>
            </w:r>
            <w:r w:rsidR="006F0FF9">
              <w:rPr>
                <w:rFonts w:eastAsiaTheme="minorEastAsia"/>
                <w:lang w:eastAsia="zh-TW"/>
              </w:rPr>
              <w:t>3</w:t>
            </w:r>
            <w:r w:rsidRPr="00660EF0">
              <w:rPr>
                <w:rFonts w:eastAsiaTheme="minorEastAsia"/>
                <w:lang w:eastAsia="zh-TW"/>
              </w:rPr>
              <w:t>.</w:t>
            </w:r>
            <w:r w:rsidR="006F0FF9">
              <w:rPr>
                <w:rFonts w:eastAsiaTheme="minorEastAsia"/>
                <w:lang w:eastAsia="zh-TW"/>
              </w:rPr>
              <w:t>8</w:t>
            </w:r>
            <w:r w:rsidR="00AA6AE4" w:rsidRPr="00660EF0">
              <w:rPr>
                <w:rFonts w:eastAsiaTheme="minorEastAsia"/>
                <w:lang w:eastAsia="zh-TW"/>
              </w:rPr>
              <w:t>/-9</w:t>
            </w:r>
            <w:r w:rsidR="006F0FF9">
              <w:rPr>
                <w:rFonts w:eastAsiaTheme="minorEastAsia"/>
                <w:lang w:eastAsia="zh-TW"/>
              </w:rPr>
              <w:t>4</w:t>
            </w:r>
            <w:r w:rsidR="00AA6AE4" w:rsidRPr="00660EF0">
              <w:rPr>
                <w:rFonts w:eastAsiaTheme="minorEastAsia"/>
                <w:lang w:eastAsia="zh-TW"/>
              </w:rPr>
              <w:t>/-9</w:t>
            </w:r>
            <w:r w:rsidR="006F0FF9">
              <w:rPr>
                <w:rFonts w:eastAsiaTheme="minorEastAsia"/>
                <w:lang w:eastAsia="zh-TW"/>
              </w:rPr>
              <w:t>4</w:t>
            </w:r>
            <w:r w:rsidR="00AA6AE4" w:rsidRPr="00660EF0">
              <w:rPr>
                <w:rFonts w:eastAsiaTheme="minorEastAsia"/>
                <w:lang w:eastAsia="zh-TW"/>
              </w:rPr>
              <w:t>.</w:t>
            </w:r>
            <w:r w:rsidR="006F0FF9">
              <w:rPr>
                <w:rFonts w:eastAsiaTheme="minorEastAsia"/>
                <w:lang w:eastAsia="zh-TW"/>
              </w:rPr>
              <w:t>2</w:t>
            </w:r>
          </w:p>
        </w:tc>
        <w:tc>
          <w:tcPr>
            <w:tcW w:w="2693" w:type="dxa"/>
          </w:tcPr>
          <w:p w14:paraId="39297C45" w14:textId="77777777" w:rsidR="00CD28EB" w:rsidRPr="00660EF0" w:rsidRDefault="00CD28EB" w:rsidP="00201D1E">
            <w:pPr>
              <w:jc w:val="center"/>
              <w:rPr>
                <w:rFonts w:eastAsiaTheme="minorEastAsia"/>
                <w:lang w:eastAsia="zh-TW"/>
              </w:rPr>
            </w:pPr>
            <w:r w:rsidRPr="00660EF0">
              <w:rPr>
                <w:rFonts w:eastAsiaTheme="minorEastAsia" w:hint="eastAsia"/>
                <w:lang w:eastAsia="zh-TW"/>
              </w:rPr>
              <w:t>2</w:t>
            </w:r>
            <w:r w:rsidRPr="00660EF0">
              <w:rPr>
                <w:rFonts w:eastAsiaTheme="minorEastAsia"/>
                <w:lang w:eastAsia="zh-TW"/>
              </w:rPr>
              <w:t xml:space="preserve">170 </w:t>
            </w:r>
          </w:p>
        </w:tc>
      </w:tr>
      <w:tr w:rsidR="00AA6AE4" w:rsidRPr="00660EF0" w14:paraId="6894A13B" w14:textId="77777777" w:rsidTr="00201D1E">
        <w:trPr>
          <w:jc w:val="center"/>
        </w:trPr>
        <w:tc>
          <w:tcPr>
            <w:tcW w:w="1555" w:type="dxa"/>
          </w:tcPr>
          <w:p w14:paraId="66CC8521" w14:textId="77777777" w:rsidR="00AA6AE4" w:rsidRPr="00660EF0" w:rsidRDefault="00AA6AE4" w:rsidP="00AA6AE4">
            <w:pPr>
              <w:jc w:val="center"/>
              <w:rPr>
                <w:rFonts w:eastAsiaTheme="minorEastAsia"/>
                <w:lang w:eastAsia="zh-TW"/>
              </w:rPr>
            </w:pPr>
            <w:r w:rsidRPr="00660EF0">
              <w:rPr>
                <w:rFonts w:eastAsiaTheme="minorEastAsia"/>
                <w:lang w:eastAsia="zh-TW"/>
              </w:rPr>
              <w:t>n77</w:t>
            </w:r>
          </w:p>
        </w:tc>
        <w:tc>
          <w:tcPr>
            <w:tcW w:w="992" w:type="dxa"/>
          </w:tcPr>
          <w:p w14:paraId="4F1C24C5" w14:textId="38A40FD7" w:rsidR="00AA6AE4" w:rsidRPr="00660EF0" w:rsidRDefault="00AA6AE4" w:rsidP="00AA6AE4">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5/30/60</w:t>
            </w:r>
          </w:p>
        </w:tc>
        <w:tc>
          <w:tcPr>
            <w:tcW w:w="2977" w:type="dxa"/>
          </w:tcPr>
          <w:p w14:paraId="05BB74FC" w14:textId="5AF3E437" w:rsidR="00AA6AE4" w:rsidRPr="00660EF0" w:rsidRDefault="00AA6AE4" w:rsidP="00AA6AE4">
            <w:pPr>
              <w:jc w:val="center"/>
              <w:rPr>
                <w:rFonts w:eastAsiaTheme="minorEastAsia"/>
                <w:lang w:eastAsia="zh-TW"/>
              </w:rPr>
            </w:pPr>
            <w:r w:rsidRPr="00660EF0">
              <w:rPr>
                <w:rFonts w:eastAsiaTheme="minorEastAsia" w:hint="eastAsia"/>
                <w:lang w:eastAsia="zh-TW"/>
              </w:rPr>
              <w:t>-</w:t>
            </w:r>
            <w:r w:rsidR="006F0FF9">
              <w:rPr>
                <w:rFonts w:eastAsiaTheme="minorEastAsia"/>
                <w:lang w:eastAsia="zh-TW"/>
              </w:rPr>
              <w:t>92</w:t>
            </w:r>
            <w:r w:rsidRPr="00660EF0">
              <w:rPr>
                <w:rFonts w:eastAsiaTheme="minorEastAsia"/>
                <w:lang w:eastAsia="zh-TW"/>
              </w:rPr>
              <w:t>.</w:t>
            </w:r>
            <w:r w:rsidR="006F0FF9">
              <w:rPr>
                <w:rFonts w:eastAsiaTheme="minorEastAsia"/>
                <w:lang w:eastAsia="zh-TW"/>
              </w:rPr>
              <w:t>2</w:t>
            </w:r>
            <w:r w:rsidRPr="00660EF0">
              <w:rPr>
                <w:rFonts w:eastAsiaTheme="minorEastAsia"/>
                <w:lang w:eastAsia="zh-TW"/>
              </w:rPr>
              <w:t>/-</w:t>
            </w:r>
            <w:r w:rsidR="006F0FF9">
              <w:rPr>
                <w:rFonts w:eastAsiaTheme="minorEastAsia"/>
                <w:lang w:eastAsia="zh-TW"/>
              </w:rPr>
              <w:t>92</w:t>
            </w:r>
            <w:r w:rsidRPr="00660EF0">
              <w:rPr>
                <w:rFonts w:eastAsiaTheme="minorEastAsia"/>
                <w:lang w:eastAsia="zh-TW"/>
              </w:rPr>
              <w:t>.</w:t>
            </w:r>
            <w:r w:rsidR="006F0FF9">
              <w:rPr>
                <w:rFonts w:eastAsiaTheme="minorEastAsia"/>
                <w:lang w:eastAsia="zh-TW"/>
              </w:rPr>
              <w:t>4</w:t>
            </w:r>
            <w:r w:rsidRPr="00660EF0">
              <w:rPr>
                <w:rFonts w:eastAsiaTheme="minorEastAsia"/>
                <w:lang w:eastAsia="zh-TW"/>
              </w:rPr>
              <w:t>/-</w:t>
            </w:r>
            <w:r w:rsidR="006F0FF9">
              <w:rPr>
                <w:rFonts w:eastAsiaTheme="minorEastAsia"/>
                <w:lang w:eastAsia="zh-TW"/>
              </w:rPr>
              <w:t>92</w:t>
            </w:r>
            <w:r w:rsidRPr="00660EF0">
              <w:rPr>
                <w:rFonts w:eastAsiaTheme="minorEastAsia"/>
                <w:lang w:eastAsia="zh-TW"/>
              </w:rPr>
              <w:t>.</w:t>
            </w:r>
            <w:r w:rsidR="006F0FF9">
              <w:rPr>
                <w:rFonts w:eastAsiaTheme="minorEastAsia"/>
                <w:lang w:eastAsia="zh-TW"/>
              </w:rPr>
              <w:t>6</w:t>
            </w:r>
          </w:p>
        </w:tc>
        <w:tc>
          <w:tcPr>
            <w:tcW w:w="2693" w:type="dxa"/>
          </w:tcPr>
          <w:p w14:paraId="03838BBE" w14:textId="77777777" w:rsidR="00AA6AE4" w:rsidRPr="00660EF0" w:rsidRDefault="00AA6AE4" w:rsidP="00AA6AE4">
            <w:pPr>
              <w:jc w:val="center"/>
              <w:rPr>
                <w:rFonts w:eastAsia="SimSun"/>
                <w:lang w:eastAsia="zh-CN"/>
              </w:rPr>
            </w:pPr>
            <w:r w:rsidRPr="00660EF0">
              <w:rPr>
                <w:rFonts w:eastAsiaTheme="minorEastAsia"/>
                <w:lang w:eastAsia="zh-TW"/>
              </w:rPr>
              <w:t xml:space="preserve">4200 </w:t>
            </w:r>
          </w:p>
        </w:tc>
      </w:tr>
      <w:tr w:rsidR="00AA6AE4" w:rsidRPr="00660EF0" w14:paraId="2F36EC53" w14:textId="77777777" w:rsidTr="00201D1E">
        <w:trPr>
          <w:jc w:val="center"/>
        </w:trPr>
        <w:tc>
          <w:tcPr>
            <w:tcW w:w="1555" w:type="dxa"/>
          </w:tcPr>
          <w:p w14:paraId="28FA50E4" w14:textId="77777777" w:rsidR="00AA6AE4" w:rsidRPr="00660EF0" w:rsidRDefault="00AA6AE4" w:rsidP="00AA6AE4">
            <w:pPr>
              <w:jc w:val="center"/>
              <w:rPr>
                <w:rFonts w:eastAsiaTheme="minorEastAsia"/>
                <w:lang w:eastAsia="zh-TW"/>
              </w:rPr>
            </w:pPr>
            <w:r w:rsidRPr="00660EF0">
              <w:rPr>
                <w:rFonts w:eastAsiaTheme="minorEastAsia"/>
                <w:lang w:eastAsia="zh-TW"/>
              </w:rPr>
              <w:t>n46</w:t>
            </w:r>
          </w:p>
        </w:tc>
        <w:tc>
          <w:tcPr>
            <w:tcW w:w="992" w:type="dxa"/>
          </w:tcPr>
          <w:p w14:paraId="25FE095B" w14:textId="7488C31E" w:rsidR="00AA6AE4" w:rsidRPr="00660EF0" w:rsidRDefault="00AA6AE4" w:rsidP="00AA6AE4">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5/30/60</w:t>
            </w:r>
          </w:p>
        </w:tc>
        <w:tc>
          <w:tcPr>
            <w:tcW w:w="2977" w:type="dxa"/>
          </w:tcPr>
          <w:p w14:paraId="1DB9A953" w14:textId="710F162C" w:rsidR="00AA6AE4" w:rsidRPr="00660EF0" w:rsidRDefault="00AA6AE4" w:rsidP="00AA6AE4">
            <w:pPr>
              <w:jc w:val="center"/>
              <w:rPr>
                <w:rFonts w:eastAsiaTheme="minorEastAsia"/>
                <w:lang w:eastAsia="zh-TW"/>
              </w:rPr>
            </w:pPr>
            <w:r w:rsidRPr="00660EF0">
              <w:rPr>
                <w:rFonts w:eastAsiaTheme="minorEastAsia" w:hint="eastAsia"/>
                <w:lang w:eastAsia="zh-TW"/>
              </w:rPr>
              <w:t>-</w:t>
            </w:r>
            <w:r w:rsidRPr="00660EF0">
              <w:rPr>
                <w:rFonts w:eastAsiaTheme="minorEastAsia"/>
                <w:lang w:eastAsia="zh-TW"/>
              </w:rPr>
              <w:t>8</w:t>
            </w:r>
            <w:r w:rsidR="00CB3434">
              <w:rPr>
                <w:rFonts w:eastAsiaTheme="minorEastAsia"/>
                <w:lang w:eastAsia="zh-TW"/>
              </w:rPr>
              <w:t>9</w:t>
            </w:r>
            <w:r w:rsidRPr="00660EF0">
              <w:rPr>
                <w:rFonts w:eastAsiaTheme="minorEastAsia"/>
                <w:lang w:eastAsia="zh-TW"/>
              </w:rPr>
              <w:t>.</w:t>
            </w:r>
            <w:r w:rsidR="00CB3434">
              <w:rPr>
                <w:rFonts w:eastAsiaTheme="minorEastAsia"/>
                <w:lang w:eastAsia="zh-TW"/>
              </w:rPr>
              <w:t>7</w:t>
            </w:r>
            <w:r w:rsidRPr="00660EF0">
              <w:rPr>
                <w:rFonts w:eastAsiaTheme="minorEastAsia"/>
                <w:lang w:eastAsia="zh-TW"/>
              </w:rPr>
              <w:t>/-8</w:t>
            </w:r>
            <w:r w:rsidR="00CB3434">
              <w:rPr>
                <w:rFonts w:eastAsiaTheme="minorEastAsia"/>
                <w:lang w:eastAsia="zh-TW"/>
              </w:rPr>
              <w:t>9</w:t>
            </w:r>
            <w:r w:rsidRPr="00660EF0">
              <w:rPr>
                <w:rFonts w:eastAsiaTheme="minorEastAsia"/>
                <w:lang w:eastAsia="zh-TW"/>
              </w:rPr>
              <w:t>.</w:t>
            </w:r>
            <w:r w:rsidR="00CB3434">
              <w:rPr>
                <w:rFonts w:eastAsiaTheme="minorEastAsia"/>
                <w:lang w:eastAsia="zh-TW"/>
              </w:rPr>
              <w:t>9</w:t>
            </w:r>
            <w:r w:rsidRPr="00660EF0">
              <w:rPr>
                <w:rFonts w:eastAsiaTheme="minorEastAsia"/>
                <w:lang w:eastAsia="zh-TW"/>
              </w:rPr>
              <w:t>/-</w:t>
            </w:r>
            <w:r w:rsidR="00CB3434">
              <w:rPr>
                <w:rFonts w:eastAsiaTheme="minorEastAsia"/>
                <w:lang w:eastAsia="zh-TW"/>
              </w:rPr>
              <w:t>90</w:t>
            </w:r>
            <w:r w:rsidRPr="00660EF0">
              <w:rPr>
                <w:rFonts w:eastAsiaTheme="minorEastAsia"/>
                <w:lang w:eastAsia="zh-TW"/>
              </w:rPr>
              <w:t>.</w:t>
            </w:r>
            <w:r w:rsidR="00CB3434">
              <w:rPr>
                <w:rFonts w:eastAsiaTheme="minorEastAsia"/>
                <w:lang w:eastAsia="zh-TW"/>
              </w:rPr>
              <w:t>1</w:t>
            </w:r>
          </w:p>
        </w:tc>
        <w:tc>
          <w:tcPr>
            <w:tcW w:w="2693" w:type="dxa"/>
          </w:tcPr>
          <w:p w14:paraId="76A190A4" w14:textId="77777777" w:rsidR="00AA6AE4" w:rsidRPr="00660EF0" w:rsidRDefault="00AA6AE4" w:rsidP="00AA6AE4">
            <w:pPr>
              <w:jc w:val="center"/>
              <w:rPr>
                <w:rFonts w:eastAsia="SimSun"/>
                <w:lang w:eastAsia="zh-CN"/>
              </w:rPr>
            </w:pPr>
            <w:r w:rsidRPr="00660EF0">
              <w:rPr>
                <w:rFonts w:eastAsiaTheme="minorEastAsia"/>
                <w:lang w:eastAsia="zh-TW"/>
              </w:rPr>
              <w:t xml:space="preserve">5925 </w:t>
            </w:r>
          </w:p>
        </w:tc>
      </w:tr>
      <w:tr w:rsidR="00AA6AE4" w:rsidRPr="00660EF0" w14:paraId="408E57DD" w14:textId="77777777" w:rsidTr="00201D1E">
        <w:trPr>
          <w:jc w:val="center"/>
        </w:trPr>
        <w:tc>
          <w:tcPr>
            <w:tcW w:w="1555" w:type="dxa"/>
          </w:tcPr>
          <w:p w14:paraId="6914F2A8" w14:textId="77777777" w:rsidR="00AA6AE4" w:rsidRPr="00660EF0" w:rsidRDefault="00AA6AE4" w:rsidP="00AA6AE4">
            <w:pPr>
              <w:jc w:val="center"/>
              <w:rPr>
                <w:rFonts w:eastAsiaTheme="minorEastAsia"/>
                <w:lang w:eastAsia="zh-TW"/>
              </w:rPr>
            </w:pPr>
            <w:r w:rsidRPr="00660EF0">
              <w:rPr>
                <w:rFonts w:eastAsiaTheme="minorEastAsia"/>
                <w:lang w:eastAsia="zh-TW"/>
              </w:rPr>
              <w:t>n96</w:t>
            </w:r>
          </w:p>
        </w:tc>
        <w:tc>
          <w:tcPr>
            <w:tcW w:w="992" w:type="dxa"/>
          </w:tcPr>
          <w:p w14:paraId="63AE144F" w14:textId="7B6A8E89" w:rsidR="00AA6AE4" w:rsidRPr="00660EF0" w:rsidRDefault="00AA6AE4" w:rsidP="00AA6AE4">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5/30/60</w:t>
            </w:r>
          </w:p>
        </w:tc>
        <w:tc>
          <w:tcPr>
            <w:tcW w:w="2977" w:type="dxa"/>
          </w:tcPr>
          <w:p w14:paraId="284E0F84" w14:textId="258690C3" w:rsidR="00AA6AE4" w:rsidRPr="00660EF0" w:rsidRDefault="00AA6AE4" w:rsidP="00AA6AE4">
            <w:pPr>
              <w:jc w:val="center"/>
              <w:rPr>
                <w:rFonts w:eastAsiaTheme="minorEastAsia"/>
                <w:lang w:eastAsia="zh-TW"/>
              </w:rPr>
            </w:pPr>
            <w:r w:rsidRPr="00660EF0">
              <w:rPr>
                <w:rFonts w:eastAsiaTheme="minorEastAsia" w:hint="eastAsia"/>
                <w:lang w:eastAsia="zh-TW"/>
              </w:rPr>
              <w:t>-</w:t>
            </w:r>
            <w:r w:rsidRPr="00660EF0">
              <w:rPr>
                <w:rFonts w:eastAsiaTheme="minorEastAsia"/>
                <w:lang w:eastAsia="zh-TW"/>
              </w:rPr>
              <w:t>8</w:t>
            </w:r>
            <w:r w:rsidR="00CB3434">
              <w:rPr>
                <w:rFonts w:eastAsiaTheme="minorEastAsia"/>
                <w:lang w:eastAsia="zh-TW"/>
              </w:rPr>
              <w:t>9</w:t>
            </w:r>
            <w:r w:rsidRPr="00660EF0">
              <w:rPr>
                <w:rFonts w:eastAsiaTheme="minorEastAsia"/>
                <w:lang w:eastAsia="zh-TW"/>
              </w:rPr>
              <w:t>.</w:t>
            </w:r>
            <w:r w:rsidR="00CB3434">
              <w:rPr>
                <w:rFonts w:eastAsiaTheme="minorEastAsia"/>
                <w:lang w:eastAsia="zh-TW"/>
              </w:rPr>
              <w:t>2</w:t>
            </w:r>
            <w:r w:rsidRPr="00660EF0">
              <w:rPr>
                <w:rFonts w:eastAsiaTheme="minorEastAsia"/>
                <w:lang w:eastAsia="zh-TW"/>
              </w:rPr>
              <w:t>/-8</w:t>
            </w:r>
            <w:r w:rsidR="00CB3434">
              <w:rPr>
                <w:rFonts w:eastAsiaTheme="minorEastAsia"/>
                <w:lang w:eastAsia="zh-TW"/>
              </w:rPr>
              <w:t>9</w:t>
            </w:r>
            <w:r w:rsidRPr="00660EF0">
              <w:rPr>
                <w:rFonts w:eastAsiaTheme="minorEastAsia"/>
                <w:lang w:eastAsia="zh-TW"/>
              </w:rPr>
              <w:t>.</w:t>
            </w:r>
            <w:r w:rsidR="00CB3434">
              <w:rPr>
                <w:rFonts w:eastAsiaTheme="minorEastAsia"/>
                <w:lang w:eastAsia="zh-TW"/>
              </w:rPr>
              <w:t>4</w:t>
            </w:r>
            <w:r w:rsidRPr="00660EF0">
              <w:rPr>
                <w:rFonts w:eastAsiaTheme="minorEastAsia"/>
                <w:lang w:eastAsia="zh-TW"/>
              </w:rPr>
              <w:t>/-8</w:t>
            </w:r>
            <w:r w:rsidR="00CB3434">
              <w:rPr>
                <w:rFonts w:eastAsiaTheme="minorEastAsia"/>
                <w:lang w:eastAsia="zh-TW"/>
              </w:rPr>
              <w:t>9</w:t>
            </w:r>
            <w:r w:rsidRPr="00660EF0">
              <w:rPr>
                <w:rFonts w:eastAsiaTheme="minorEastAsia"/>
                <w:lang w:eastAsia="zh-TW"/>
              </w:rPr>
              <w:t>.</w:t>
            </w:r>
            <w:r w:rsidR="00CB3434">
              <w:rPr>
                <w:rFonts w:eastAsiaTheme="minorEastAsia"/>
                <w:lang w:eastAsia="zh-TW"/>
              </w:rPr>
              <w:t>6</w:t>
            </w:r>
          </w:p>
        </w:tc>
        <w:tc>
          <w:tcPr>
            <w:tcW w:w="2693" w:type="dxa"/>
          </w:tcPr>
          <w:p w14:paraId="55B5F53F" w14:textId="77777777" w:rsidR="00AA6AE4" w:rsidRPr="00660EF0" w:rsidRDefault="00AA6AE4" w:rsidP="00AA6AE4">
            <w:pPr>
              <w:jc w:val="center"/>
              <w:rPr>
                <w:rFonts w:eastAsia="SimSun"/>
                <w:lang w:eastAsia="zh-CN"/>
              </w:rPr>
            </w:pPr>
            <w:r w:rsidRPr="00660EF0">
              <w:rPr>
                <w:rFonts w:eastAsiaTheme="minorEastAsia"/>
                <w:lang w:eastAsia="zh-TW"/>
              </w:rPr>
              <w:t xml:space="preserve">7125 </w:t>
            </w:r>
          </w:p>
        </w:tc>
      </w:tr>
    </w:tbl>
    <w:p w14:paraId="2FCD9B4B" w14:textId="6692DA15" w:rsidR="00CD28EB" w:rsidRPr="00660EF0" w:rsidRDefault="00CD28EB" w:rsidP="00CD28EB">
      <w:pPr>
        <w:jc w:val="center"/>
        <w:rPr>
          <w:rFonts w:eastAsiaTheme="minorEastAsia"/>
          <w:b/>
          <w:bCs/>
          <w:lang w:eastAsia="zh-TW"/>
        </w:rPr>
      </w:pPr>
      <w:r w:rsidRPr="00660EF0">
        <w:rPr>
          <w:rFonts w:eastAsiaTheme="minorEastAsia" w:hint="eastAsia"/>
          <w:b/>
          <w:bCs/>
          <w:lang w:eastAsia="zh-TW"/>
        </w:rPr>
        <w:t>T</w:t>
      </w:r>
      <w:r w:rsidRPr="00660EF0">
        <w:rPr>
          <w:rFonts w:eastAsiaTheme="minorEastAsia"/>
          <w:b/>
          <w:bCs/>
          <w:lang w:eastAsia="zh-TW"/>
        </w:rPr>
        <w:t xml:space="preserve">able 1 REFSENS level from low to high frequency  </w:t>
      </w:r>
    </w:p>
    <w:p w14:paraId="2548B0C4" w14:textId="2F0FD037" w:rsidR="00824938" w:rsidRPr="008D14EF" w:rsidRDefault="00824938" w:rsidP="00824938">
      <w:pPr>
        <w:rPr>
          <w:rFonts w:eastAsiaTheme="minorEastAsia"/>
          <w:b/>
          <w:bCs/>
          <w:lang w:eastAsia="zh-TW"/>
        </w:rPr>
      </w:pPr>
      <w:r w:rsidRPr="00F07936">
        <w:rPr>
          <w:b/>
          <w:bCs/>
          <w:lang w:eastAsia="zh-TW"/>
        </w:rPr>
        <w:lastRenderedPageBreak/>
        <w:t xml:space="preserve">Observation </w:t>
      </w:r>
      <w:r w:rsidRPr="008D14EF">
        <w:rPr>
          <w:b/>
          <w:bCs/>
          <w:lang w:eastAsia="zh-TW"/>
        </w:rPr>
        <w:t>3</w:t>
      </w:r>
      <w:r>
        <w:rPr>
          <w:b/>
          <w:bCs/>
          <w:lang w:eastAsia="zh-TW"/>
        </w:rPr>
        <w:t xml:space="preserve">: </w:t>
      </w:r>
      <w:r w:rsidR="00395007">
        <w:rPr>
          <w:b/>
          <w:bCs/>
          <w:lang w:eastAsia="zh-TW"/>
        </w:rPr>
        <w:t>Based on</w:t>
      </w:r>
      <w:r>
        <w:rPr>
          <w:b/>
          <w:bCs/>
          <w:lang w:eastAsia="zh-TW"/>
        </w:rPr>
        <w:t xml:space="preserve"> TR 38.921, the NF range is from 9 to 13dB</w:t>
      </w:r>
      <w:r w:rsidR="0037285F">
        <w:rPr>
          <w:b/>
          <w:bCs/>
          <w:lang w:eastAsia="zh-TW"/>
        </w:rPr>
        <w:t xml:space="preserve"> and</w:t>
      </w:r>
      <w:r>
        <w:rPr>
          <w:b/>
          <w:bCs/>
          <w:lang w:eastAsia="zh-TW"/>
        </w:rPr>
        <w:t xml:space="preserve"> </w:t>
      </w:r>
      <w:r w:rsidR="0037285F">
        <w:rPr>
          <w:b/>
          <w:bCs/>
          <w:lang w:eastAsia="zh-TW"/>
        </w:rPr>
        <w:t>this</w:t>
      </w:r>
      <w:r>
        <w:rPr>
          <w:b/>
          <w:bCs/>
          <w:lang w:eastAsia="zh-TW"/>
        </w:rPr>
        <w:t xml:space="preserve"> NF range already covers bands n1, n77 and n46 NF.</w:t>
      </w:r>
    </w:p>
    <w:p w14:paraId="2EED8973" w14:textId="77777777" w:rsidR="00B40C4F" w:rsidRPr="0055099C" w:rsidRDefault="00B40C4F" w:rsidP="00B40C4F">
      <w:pPr>
        <w:rPr>
          <w:b/>
          <w:bCs/>
          <w:sz w:val="16"/>
          <w:szCs w:val="16"/>
          <w:lang w:val="en-US"/>
        </w:rPr>
      </w:pPr>
      <w:r w:rsidRPr="00F07936">
        <w:rPr>
          <w:b/>
          <w:bCs/>
          <w:lang w:eastAsia="zh-TW"/>
        </w:rPr>
        <w:t xml:space="preserve">Observation </w:t>
      </w:r>
      <w:r>
        <w:rPr>
          <w:b/>
          <w:bCs/>
          <w:lang w:eastAsia="zh-TW"/>
        </w:rPr>
        <w:t xml:space="preserve">4: </w:t>
      </w:r>
      <w:r w:rsidRPr="00CD28EB">
        <w:rPr>
          <w:b/>
          <w:bCs/>
          <w:lang w:eastAsia="zh-TW"/>
        </w:rPr>
        <w:t>Th</w:t>
      </w:r>
      <w:r w:rsidRPr="00CD28EB">
        <w:rPr>
          <w:rFonts w:hint="eastAsia"/>
          <w:b/>
          <w:bCs/>
          <w:lang w:eastAsia="zh-TW"/>
        </w:rPr>
        <w:t>e</w:t>
      </w:r>
      <w:r w:rsidRPr="00CD28EB">
        <w:rPr>
          <w:b/>
          <w:bCs/>
          <w:lang w:eastAsia="zh-TW"/>
        </w:rPr>
        <w:t xml:space="preserve"> </w:t>
      </w:r>
      <w:r>
        <w:rPr>
          <w:b/>
          <w:bCs/>
          <w:lang w:eastAsia="zh-TW"/>
        </w:rPr>
        <w:t>highest frequency of 6GHz licensed bands (</w:t>
      </w:r>
      <w:r w:rsidRPr="00C51D6C">
        <w:rPr>
          <w:b/>
          <w:bCs/>
          <w:lang w:eastAsia="zh-TW"/>
        </w:rPr>
        <w:t>6425-7125 MHz, 5925-7125 MHz</w:t>
      </w:r>
      <w:r>
        <w:rPr>
          <w:b/>
          <w:bCs/>
          <w:lang w:eastAsia="zh-TW"/>
        </w:rPr>
        <w:t>)</w:t>
      </w:r>
      <w:r w:rsidRPr="00CD28EB">
        <w:rPr>
          <w:b/>
          <w:bCs/>
          <w:lang w:eastAsia="zh-TW"/>
        </w:rPr>
        <w:t xml:space="preserve"> </w:t>
      </w:r>
      <w:r>
        <w:rPr>
          <w:b/>
          <w:bCs/>
          <w:lang w:eastAsia="zh-TW"/>
        </w:rPr>
        <w:t>is 7125MHz which is equal to band n96’s highest frequency. UE receiver with higher RF frequency has more trace loss, FE components’ IL, and NF.</w:t>
      </w:r>
    </w:p>
    <w:p w14:paraId="1CAAD156" w14:textId="53F49714" w:rsidR="00D33F93" w:rsidRDefault="00824938" w:rsidP="00824938">
      <w:pPr>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1: From observations, to assume </w:t>
      </w:r>
      <w:r w:rsidR="00D212E5">
        <w:rPr>
          <w:rFonts w:eastAsiaTheme="minorEastAsia"/>
          <w:b/>
          <w:bCs/>
          <w:lang w:eastAsia="zh-TW"/>
        </w:rPr>
        <w:t>2</w:t>
      </w:r>
      <w:r>
        <w:rPr>
          <w:rFonts w:eastAsiaTheme="minorEastAsia"/>
          <w:b/>
          <w:bCs/>
          <w:lang w:eastAsia="zh-TW"/>
        </w:rPr>
        <w:t xml:space="preserve">0MHz REFSENS provided in Table 2 as baseline for discussion on decision of </w:t>
      </w:r>
      <w:r>
        <w:rPr>
          <w:b/>
          <w:bCs/>
          <w:lang w:eastAsia="zh-TW"/>
        </w:rPr>
        <w:t>6GHz licensed band REFSENS.</w:t>
      </w:r>
      <w:r>
        <w:rPr>
          <w:rFonts w:eastAsiaTheme="minorEastAsia"/>
          <w:b/>
          <w:bCs/>
          <w:lang w:eastAsia="zh-TW"/>
        </w:rPr>
        <w:t xml:space="preserve">  </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13"/>
        <w:gridCol w:w="2977"/>
        <w:gridCol w:w="2842"/>
        <w:gridCol w:w="849"/>
      </w:tblGrid>
      <w:tr w:rsidR="00E76EFD" w14:paraId="030475C5" w14:textId="77777777" w:rsidTr="00201D1E">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3FB7A367" w14:textId="77777777" w:rsidR="00E76EFD" w:rsidRDefault="00E76EFD" w:rsidP="00201D1E">
            <w:pPr>
              <w:spacing w:after="0"/>
              <w:jc w:val="center"/>
              <w:rPr>
                <w:rFonts w:ascii="Arial" w:eastAsia="MS Mincho" w:hAnsi="Arial" w:cs="Arial"/>
                <w:b/>
                <w:bCs/>
                <w:sz w:val="18"/>
                <w:szCs w:val="18"/>
                <w:lang w:val="en-US" w:eastAsia="zh-TW"/>
              </w:rPr>
            </w:pPr>
            <w:bookmarkStart w:id="3" w:name="_Hlk78840377"/>
            <w:r>
              <w:rPr>
                <w:rFonts w:ascii="Arial" w:eastAsia="MS Mincho" w:hAnsi="Arial" w:cs="Arial"/>
                <w:b/>
                <w:bCs/>
                <w:sz w:val="18"/>
                <w:szCs w:val="18"/>
                <w:lang w:val="en-US" w:eastAsia="zh-TW"/>
              </w:rPr>
              <w:t>Operating band / SCS / Channel bandwidth / REFSENS</w:t>
            </w:r>
          </w:p>
        </w:tc>
      </w:tr>
      <w:tr w:rsidR="00E76EFD" w14:paraId="1632C5DF" w14:textId="77777777" w:rsidTr="004A4E99">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5D26C7C1" w14:textId="77777777" w:rsidR="00E76EFD" w:rsidRDefault="00E76EFD"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Operating band</w:t>
            </w:r>
          </w:p>
        </w:tc>
        <w:tc>
          <w:tcPr>
            <w:tcW w:w="913" w:type="dxa"/>
            <w:tcBorders>
              <w:top w:val="single" w:sz="4" w:space="0" w:color="auto"/>
              <w:left w:val="single" w:sz="4" w:space="0" w:color="auto"/>
              <w:bottom w:val="single" w:sz="4" w:space="0" w:color="auto"/>
              <w:right w:val="single" w:sz="4" w:space="0" w:color="auto"/>
            </w:tcBorders>
            <w:vAlign w:val="center"/>
          </w:tcPr>
          <w:p w14:paraId="33CA1201" w14:textId="77777777" w:rsidR="00E76EFD" w:rsidRDefault="00E76EFD"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SCS</w:t>
            </w:r>
          </w:p>
          <w:p w14:paraId="6A218781" w14:textId="77777777" w:rsidR="00E76EFD" w:rsidRDefault="00E76EFD"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kHz</w:t>
            </w:r>
          </w:p>
        </w:tc>
        <w:tc>
          <w:tcPr>
            <w:tcW w:w="2977" w:type="dxa"/>
            <w:tcBorders>
              <w:top w:val="single" w:sz="4" w:space="0" w:color="auto"/>
              <w:left w:val="single" w:sz="4" w:space="0" w:color="auto"/>
              <w:bottom w:val="single" w:sz="4" w:space="0" w:color="auto"/>
              <w:right w:val="single" w:sz="4" w:space="0" w:color="auto"/>
            </w:tcBorders>
            <w:vAlign w:val="center"/>
          </w:tcPr>
          <w:p w14:paraId="23584338" w14:textId="77777777" w:rsidR="00E76EFD" w:rsidRDefault="00E76EFD"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Channel bandwidth (MHz)</w:t>
            </w:r>
          </w:p>
        </w:tc>
        <w:tc>
          <w:tcPr>
            <w:tcW w:w="2842" w:type="dxa"/>
            <w:tcBorders>
              <w:top w:val="single" w:sz="4" w:space="0" w:color="auto"/>
              <w:left w:val="single" w:sz="4" w:space="0" w:color="auto"/>
              <w:bottom w:val="single" w:sz="4" w:space="0" w:color="auto"/>
              <w:right w:val="single" w:sz="4" w:space="0" w:color="auto"/>
            </w:tcBorders>
            <w:vAlign w:val="center"/>
          </w:tcPr>
          <w:p w14:paraId="0C178FA4" w14:textId="089F0555" w:rsidR="00E76EFD" w:rsidRDefault="00E76EFD"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tcPr>
          <w:p w14:paraId="7EEE4750" w14:textId="77777777" w:rsidR="00E76EFD" w:rsidRDefault="00E76EFD" w:rsidP="00201D1E">
            <w:pPr>
              <w:spacing w:after="0"/>
              <w:jc w:val="center"/>
              <w:rPr>
                <w:rFonts w:ascii="Arial" w:eastAsia="MS Mincho" w:hAnsi="Arial" w:cs="Arial"/>
                <w:b/>
                <w:bCs/>
                <w:sz w:val="18"/>
                <w:szCs w:val="18"/>
                <w:lang w:val="en-US" w:eastAsia="zh-TW"/>
              </w:rPr>
            </w:pPr>
            <w:r>
              <w:rPr>
                <w:rFonts w:ascii="Arial" w:eastAsia="MS Mincho" w:hAnsi="Arial" w:cs="Arial"/>
                <w:b/>
                <w:sz w:val="18"/>
                <w:lang w:val="en-US"/>
              </w:rPr>
              <w:t>Duplex Mode</w:t>
            </w:r>
          </w:p>
        </w:tc>
      </w:tr>
      <w:tr w:rsidR="00E76EFD" w14:paraId="3AA214DA" w14:textId="77777777" w:rsidTr="004A4E99">
        <w:trPr>
          <w:jc w:val="center"/>
        </w:trPr>
        <w:tc>
          <w:tcPr>
            <w:tcW w:w="1067" w:type="dxa"/>
            <w:tcBorders>
              <w:top w:val="single" w:sz="4" w:space="0" w:color="auto"/>
              <w:left w:val="single" w:sz="4" w:space="0" w:color="auto"/>
              <w:bottom w:val="nil"/>
              <w:right w:val="single" w:sz="4" w:space="0" w:color="auto"/>
            </w:tcBorders>
            <w:vAlign w:val="center"/>
          </w:tcPr>
          <w:p w14:paraId="34DDAE97" w14:textId="77777777" w:rsidR="00E76EFD" w:rsidRDefault="00E76EFD" w:rsidP="00201D1E">
            <w:pPr>
              <w:spacing w:after="0"/>
              <w:jc w:val="center"/>
              <w:rPr>
                <w:rFonts w:ascii="Arial" w:eastAsia="MS Mincho" w:hAnsi="Arial" w:cs="Arial"/>
                <w:sz w:val="18"/>
                <w:szCs w:val="18"/>
                <w:lang w:val="en-US" w:eastAsia="zh-TW"/>
              </w:rPr>
            </w:pPr>
            <w:proofErr w:type="spellStart"/>
            <w:r>
              <w:rPr>
                <w:rFonts w:ascii="Arial" w:eastAsia="MS Mincho" w:hAnsi="Arial" w:cs="Arial"/>
                <w:sz w:val="18"/>
                <w:szCs w:val="18"/>
                <w:lang w:val="en-US"/>
              </w:rPr>
              <w:t>nX</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14:paraId="377FA1A2" w14:textId="77777777" w:rsidR="00E76EFD" w:rsidRDefault="00E76EFD" w:rsidP="00201D1E">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15</w:t>
            </w:r>
          </w:p>
        </w:tc>
        <w:tc>
          <w:tcPr>
            <w:tcW w:w="2977" w:type="dxa"/>
            <w:tcBorders>
              <w:top w:val="single" w:sz="4" w:space="0" w:color="auto"/>
              <w:left w:val="single" w:sz="4" w:space="0" w:color="auto"/>
              <w:bottom w:val="single" w:sz="4" w:space="0" w:color="auto"/>
              <w:right w:val="single" w:sz="4" w:space="0" w:color="auto"/>
            </w:tcBorders>
            <w:vAlign w:val="center"/>
          </w:tcPr>
          <w:p w14:paraId="3668A855" w14:textId="4260E754" w:rsidR="00E76EFD" w:rsidRDefault="00D212E5" w:rsidP="00201D1E">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w:t>
            </w:r>
            <w:r w:rsidR="00E76EFD">
              <w:rPr>
                <w:rFonts w:ascii="Arial" w:eastAsia="MS Mincho" w:hAnsi="Arial" w:cs="Arial"/>
                <w:sz w:val="18"/>
                <w:szCs w:val="18"/>
                <w:lang w:val="en-US" w:eastAsia="zh-TW"/>
              </w:rPr>
              <w:t>0</w:t>
            </w:r>
          </w:p>
        </w:tc>
        <w:tc>
          <w:tcPr>
            <w:tcW w:w="2842" w:type="dxa"/>
            <w:tcBorders>
              <w:top w:val="single" w:sz="4" w:space="0" w:color="auto"/>
              <w:left w:val="single" w:sz="4" w:space="0" w:color="auto"/>
              <w:bottom w:val="single" w:sz="4" w:space="0" w:color="auto"/>
              <w:right w:val="single" w:sz="4" w:space="0" w:color="auto"/>
            </w:tcBorders>
            <w:vAlign w:val="center"/>
          </w:tcPr>
          <w:p w14:paraId="680E8E9B" w14:textId="660D321E" w:rsidR="00E76EFD" w:rsidRDefault="00E76EFD" w:rsidP="00201D1E">
            <w:pPr>
              <w:spacing w:after="0"/>
              <w:jc w:val="center"/>
              <w:rPr>
                <w:rFonts w:ascii="Arial" w:eastAsia="MS Mincho" w:hAnsi="Arial" w:cs="Arial"/>
                <w:sz w:val="18"/>
                <w:szCs w:val="18"/>
                <w:lang w:eastAsia="zh-TW"/>
              </w:rPr>
            </w:pPr>
            <w:r>
              <w:rPr>
                <w:rFonts w:ascii="Arial" w:eastAsia="MS Mincho" w:hAnsi="Arial" w:cs="Arial"/>
                <w:sz w:val="18"/>
                <w:szCs w:val="18"/>
                <w:lang w:eastAsia="zh-TW"/>
              </w:rPr>
              <w:t>[</w:t>
            </w:r>
            <w:r w:rsidR="009C11F1">
              <w:rPr>
                <w:rFonts w:ascii="Arial" w:eastAsia="MS Mincho" w:hAnsi="Arial" w:cs="Arial"/>
                <w:sz w:val="18"/>
                <w:szCs w:val="18"/>
                <w:lang w:eastAsia="zh-TW"/>
              </w:rPr>
              <w:t>-</w:t>
            </w:r>
            <w:r w:rsidR="0000026C">
              <w:rPr>
                <w:rFonts w:ascii="Arial" w:eastAsia="MS Mincho" w:hAnsi="Arial" w:cs="Arial"/>
                <w:sz w:val="18"/>
                <w:szCs w:val="18"/>
                <w:lang w:eastAsia="zh-TW"/>
              </w:rPr>
              <w:t>90</w:t>
            </w:r>
            <w:r w:rsidR="009C11F1">
              <w:rPr>
                <w:rFonts w:ascii="Arial" w:eastAsia="MS Mincho" w:hAnsi="Arial" w:cs="Arial"/>
                <w:sz w:val="18"/>
                <w:szCs w:val="18"/>
                <w:lang w:eastAsia="zh-TW"/>
              </w:rPr>
              <w:t>.</w:t>
            </w:r>
            <w:r w:rsidR="0000026C">
              <w:rPr>
                <w:rFonts w:ascii="Arial" w:eastAsia="MS Mincho" w:hAnsi="Arial" w:cs="Arial"/>
                <w:sz w:val="18"/>
                <w:szCs w:val="18"/>
                <w:lang w:eastAsia="zh-TW"/>
              </w:rPr>
              <w:t>7</w:t>
            </w:r>
            <w:r w:rsidR="009C11F1">
              <w:rPr>
                <w:rFonts w:ascii="Arial" w:eastAsia="MS Mincho" w:hAnsi="Arial" w:cs="Arial"/>
                <w:sz w:val="18"/>
                <w:szCs w:val="18"/>
                <w:lang w:eastAsia="zh-TW"/>
              </w:rPr>
              <w:t xml:space="preserve"> ~ -8</w:t>
            </w:r>
            <w:r w:rsidR="0000026C">
              <w:rPr>
                <w:rFonts w:ascii="Arial" w:eastAsia="MS Mincho" w:hAnsi="Arial" w:cs="Arial"/>
                <w:sz w:val="18"/>
                <w:szCs w:val="18"/>
                <w:lang w:eastAsia="zh-TW"/>
              </w:rPr>
              <w:t>9</w:t>
            </w:r>
            <w:r w:rsidR="009C11F1">
              <w:rPr>
                <w:rFonts w:ascii="Arial" w:eastAsia="MS Mincho" w:hAnsi="Arial" w:cs="Arial"/>
                <w:sz w:val="18"/>
                <w:szCs w:val="18"/>
                <w:lang w:eastAsia="zh-TW"/>
              </w:rPr>
              <w:t>.</w:t>
            </w:r>
            <w:r w:rsidR="0000026C">
              <w:rPr>
                <w:rFonts w:ascii="Arial" w:eastAsia="MS Mincho" w:hAnsi="Arial" w:cs="Arial"/>
                <w:sz w:val="18"/>
                <w:szCs w:val="18"/>
                <w:lang w:eastAsia="zh-TW"/>
              </w:rPr>
              <w:t>2</w:t>
            </w:r>
            <w:r>
              <w:rPr>
                <w:rFonts w:ascii="Arial" w:eastAsia="MS Mincho" w:hAnsi="Arial" w:cs="Arial"/>
                <w:sz w:val="18"/>
                <w:szCs w:val="18"/>
                <w:lang w:eastAsia="zh-TW"/>
              </w:rPr>
              <w:t>]</w:t>
            </w:r>
          </w:p>
        </w:tc>
        <w:tc>
          <w:tcPr>
            <w:tcW w:w="849" w:type="dxa"/>
            <w:tcBorders>
              <w:top w:val="single" w:sz="4" w:space="0" w:color="auto"/>
              <w:left w:val="single" w:sz="4" w:space="0" w:color="auto"/>
              <w:bottom w:val="nil"/>
              <w:right w:val="single" w:sz="4" w:space="0" w:color="auto"/>
            </w:tcBorders>
            <w:vAlign w:val="center"/>
          </w:tcPr>
          <w:p w14:paraId="1181C653" w14:textId="77777777" w:rsidR="00E76EFD" w:rsidRDefault="00E76EFD" w:rsidP="00201D1E">
            <w:pPr>
              <w:spacing w:after="0"/>
              <w:jc w:val="center"/>
              <w:rPr>
                <w:rFonts w:ascii="Arial" w:eastAsia="MS Mincho" w:hAnsi="Arial" w:cs="Arial"/>
                <w:sz w:val="18"/>
                <w:szCs w:val="18"/>
                <w:lang w:val="en-US"/>
              </w:rPr>
            </w:pPr>
            <w:r>
              <w:rPr>
                <w:rFonts w:ascii="Arial" w:eastAsia="MS Mincho" w:hAnsi="Arial" w:cs="Arial"/>
                <w:sz w:val="18"/>
                <w:szCs w:val="18"/>
                <w:lang w:val="en-US"/>
              </w:rPr>
              <w:t>TDD</w:t>
            </w:r>
          </w:p>
        </w:tc>
      </w:tr>
      <w:bookmarkEnd w:id="3"/>
      <w:tr w:rsidR="00FB6BA9" w14:paraId="351AD7B0" w14:textId="77777777" w:rsidTr="00201D1E">
        <w:trPr>
          <w:jc w:val="center"/>
        </w:trPr>
        <w:tc>
          <w:tcPr>
            <w:tcW w:w="1067" w:type="dxa"/>
            <w:tcBorders>
              <w:top w:val="nil"/>
              <w:left w:val="single" w:sz="4" w:space="0" w:color="auto"/>
              <w:bottom w:val="nil"/>
              <w:right w:val="single" w:sz="4" w:space="0" w:color="auto"/>
            </w:tcBorders>
            <w:vAlign w:val="center"/>
          </w:tcPr>
          <w:p w14:paraId="7706B999" w14:textId="77777777" w:rsidR="00FB6BA9" w:rsidRDefault="00FB6BA9" w:rsidP="00FB6BA9">
            <w:pPr>
              <w:spacing w:after="0"/>
              <w:jc w:val="center"/>
              <w:rPr>
                <w:rFonts w:ascii="Arial" w:eastAsia="MS Mincho" w:hAnsi="Arial" w:cs="Arial"/>
                <w:sz w:val="18"/>
                <w:szCs w:val="18"/>
                <w:lang w:val="en-US" w:eastAsia="zh-TW"/>
              </w:rPr>
            </w:pPr>
          </w:p>
        </w:tc>
        <w:tc>
          <w:tcPr>
            <w:tcW w:w="913" w:type="dxa"/>
            <w:tcBorders>
              <w:top w:val="single" w:sz="4" w:space="0" w:color="auto"/>
              <w:left w:val="single" w:sz="4" w:space="0" w:color="auto"/>
              <w:bottom w:val="single" w:sz="4" w:space="0" w:color="auto"/>
              <w:right w:val="single" w:sz="4" w:space="0" w:color="auto"/>
            </w:tcBorders>
            <w:vAlign w:val="center"/>
          </w:tcPr>
          <w:p w14:paraId="580B0A95" w14:textId="77777777" w:rsidR="00FB6BA9" w:rsidRDefault="00FB6BA9" w:rsidP="00FB6BA9">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30</w:t>
            </w:r>
          </w:p>
        </w:tc>
        <w:tc>
          <w:tcPr>
            <w:tcW w:w="2977" w:type="dxa"/>
            <w:tcBorders>
              <w:top w:val="single" w:sz="4" w:space="0" w:color="auto"/>
              <w:left w:val="single" w:sz="4" w:space="0" w:color="auto"/>
              <w:bottom w:val="single" w:sz="4" w:space="0" w:color="auto"/>
              <w:right w:val="single" w:sz="4" w:space="0" w:color="auto"/>
            </w:tcBorders>
            <w:vAlign w:val="center"/>
          </w:tcPr>
          <w:p w14:paraId="3AA1D477" w14:textId="38DB2349" w:rsidR="00FB6BA9" w:rsidRDefault="00D212E5" w:rsidP="00FB6BA9">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w:t>
            </w:r>
            <w:r w:rsidR="00FB6BA9">
              <w:rPr>
                <w:rFonts w:ascii="Arial" w:eastAsia="MS Mincho" w:hAnsi="Arial" w:cs="Arial"/>
                <w:sz w:val="18"/>
                <w:szCs w:val="18"/>
                <w:lang w:val="en-US" w:eastAsia="zh-TW"/>
              </w:rPr>
              <w:t>0</w:t>
            </w:r>
          </w:p>
        </w:tc>
        <w:tc>
          <w:tcPr>
            <w:tcW w:w="2842" w:type="dxa"/>
            <w:tcBorders>
              <w:top w:val="single" w:sz="4" w:space="0" w:color="auto"/>
              <w:left w:val="single" w:sz="4" w:space="0" w:color="auto"/>
              <w:bottom w:val="single" w:sz="4" w:space="0" w:color="auto"/>
              <w:right w:val="single" w:sz="4" w:space="0" w:color="auto"/>
            </w:tcBorders>
          </w:tcPr>
          <w:p w14:paraId="6D60A701" w14:textId="36825B2F" w:rsidR="00FB6BA9" w:rsidRDefault="00FB6BA9" w:rsidP="00FB6BA9">
            <w:pPr>
              <w:spacing w:after="0"/>
              <w:jc w:val="center"/>
              <w:rPr>
                <w:rFonts w:ascii="Arial" w:eastAsia="MS Mincho" w:hAnsi="Arial" w:cs="Arial"/>
                <w:sz w:val="18"/>
                <w:szCs w:val="18"/>
                <w:lang w:eastAsia="zh-TW"/>
              </w:rPr>
            </w:pPr>
            <w:r w:rsidRPr="00AB6FBD">
              <w:rPr>
                <w:rFonts w:ascii="Arial" w:eastAsia="MS Mincho" w:hAnsi="Arial" w:cs="Arial"/>
                <w:sz w:val="18"/>
                <w:szCs w:val="18"/>
                <w:lang w:eastAsia="zh-TW"/>
              </w:rPr>
              <w:t>[-</w:t>
            </w:r>
            <w:r w:rsidR="0000026C">
              <w:rPr>
                <w:rFonts w:ascii="Arial" w:eastAsia="MS Mincho" w:hAnsi="Arial" w:cs="Arial"/>
                <w:sz w:val="18"/>
                <w:szCs w:val="18"/>
                <w:lang w:eastAsia="zh-TW"/>
              </w:rPr>
              <w:t>90</w:t>
            </w:r>
            <w:r w:rsidRPr="00AB6FBD">
              <w:rPr>
                <w:rFonts w:ascii="Arial" w:eastAsia="MS Mincho" w:hAnsi="Arial" w:cs="Arial"/>
                <w:sz w:val="18"/>
                <w:szCs w:val="18"/>
                <w:lang w:eastAsia="zh-TW"/>
              </w:rPr>
              <w:t>.</w:t>
            </w:r>
            <w:r w:rsidR="0000026C">
              <w:rPr>
                <w:rFonts w:ascii="Arial" w:eastAsia="MS Mincho" w:hAnsi="Arial" w:cs="Arial"/>
                <w:sz w:val="18"/>
                <w:szCs w:val="18"/>
                <w:lang w:eastAsia="zh-TW"/>
              </w:rPr>
              <w:t>9</w:t>
            </w:r>
            <w:r w:rsidRPr="00AB6FBD">
              <w:rPr>
                <w:rFonts w:ascii="Arial" w:eastAsia="MS Mincho" w:hAnsi="Arial" w:cs="Arial"/>
                <w:sz w:val="18"/>
                <w:szCs w:val="18"/>
                <w:lang w:eastAsia="zh-TW"/>
              </w:rPr>
              <w:t xml:space="preserve"> ~ -8</w:t>
            </w:r>
            <w:r w:rsidR="0000026C">
              <w:rPr>
                <w:rFonts w:ascii="Arial" w:eastAsia="MS Mincho" w:hAnsi="Arial" w:cs="Arial"/>
                <w:sz w:val="18"/>
                <w:szCs w:val="18"/>
                <w:lang w:eastAsia="zh-TW"/>
              </w:rPr>
              <w:t>9</w:t>
            </w:r>
            <w:r w:rsidRPr="00AB6FBD">
              <w:rPr>
                <w:rFonts w:ascii="Arial" w:eastAsia="MS Mincho" w:hAnsi="Arial" w:cs="Arial"/>
                <w:sz w:val="18"/>
                <w:szCs w:val="18"/>
                <w:lang w:eastAsia="zh-TW"/>
              </w:rPr>
              <w:t>.</w:t>
            </w:r>
            <w:r w:rsidR="0000026C">
              <w:rPr>
                <w:rFonts w:ascii="Arial" w:eastAsia="MS Mincho" w:hAnsi="Arial" w:cs="Arial"/>
                <w:sz w:val="18"/>
                <w:szCs w:val="18"/>
                <w:lang w:eastAsia="zh-TW"/>
              </w:rPr>
              <w:t>4</w:t>
            </w:r>
            <w:r w:rsidRPr="00AB6FBD">
              <w:rPr>
                <w:rFonts w:ascii="Arial" w:eastAsia="MS Mincho" w:hAnsi="Arial" w:cs="Arial"/>
                <w:sz w:val="18"/>
                <w:szCs w:val="18"/>
                <w:lang w:eastAsia="zh-TW"/>
              </w:rPr>
              <w:t>]</w:t>
            </w:r>
          </w:p>
        </w:tc>
        <w:tc>
          <w:tcPr>
            <w:tcW w:w="849" w:type="dxa"/>
            <w:tcBorders>
              <w:top w:val="nil"/>
              <w:left w:val="single" w:sz="4" w:space="0" w:color="auto"/>
              <w:bottom w:val="nil"/>
              <w:right w:val="single" w:sz="4" w:space="0" w:color="auto"/>
            </w:tcBorders>
            <w:vAlign w:val="center"/>
          </w:tcPr>
          <w:p w14:paraId="2FF3C009" w14:textId="77777777" w:rsidR="00FB6BA9" w:rsidRDefault="00FB6BA9" w:rsidP="00FB6BA9">
            <w:pPr>
              <w:spacing w:after="0"/>
              <w:jc w:val="center"/>
              <w:rPr>
                <w:rFonts w:ascii="Arial" w:eastAsia="MS Mincho" w:hAnsi="Arial" w:cs="Arial"/>
                <w:sz w:val="18"/>
                <w:szCs w:val="18"/>
                <w:lang w:val="en-US" w:eastAsia="zh-TW"/>
              </w:rPr>
            </w:pPr>
          </w:p>
        </w:tc>
      </w:tr>
      <w:tr w:rsidR="00FB6BA9" w14:paraId="66DCCD72" w14:textId="77777777" w:rsidTr="00201D1E">
        <w:trPr>
          <w:jc w:val="center"/>
        </w:trPr>
        <w:tc>
          <w:tcPr>
            <w:tcW w:w="1067" w:type="dxa"/>
            <w:tcBorders>
              <w:top w:val="nil"/>
              <w:left w:val="single" w:sz="4" w:space="0" w:color="auto"/>
              <w:bottom w:val="single" w:sz="4" w:space="0" w:color="auto"/>
              <w:right w:val="single" w:sz="4" w:space="0" w:color="auto"/>
            </w:tcBorders>
            <w:vAlign w:val="center"/>
          </w:tcPr>
          <w:p w14:paraId="61D13A2D" w14:textId="77777777" w:rsidR="00FB6BA9" w:rsidRDefault="00FB6BA9" w:rsidP="00FB6BA9">
            <w:pPr>
              <w:spacing w:after="0"/>
              <w:jc w:val="center"/>
              <w:rPr>
                <w:rFonts w:ascii="Arial" w:eastAsia="MS Mincho" w:hAnsi="Arial" w:cs="Arial"/>
                <w:sz w:val="18"/>
                <w:szCs w:val="18"/>
                <w:lang w:val="en-US" w:eastAsia="zh-TW"/>
              </w:rPr>
            </w:pPr>
          </w:p>
        </w:tc>
        <w:tc>
          <w:tcPr>
            <w:tcW w:w="913" w:type="dxa"/>
            <w:tcBorders>
              <w:top w:val="single" w:sz="4" w:space="0" w:color="auto"/>
              <w:left w:val="single" w:sz="4" w:space="0" w:color="auto"/>
              <w:bottom w:val="single" w:sz="4" w:space="0" w:color="auto"/>
              <w:right w:val="single" w:sz="4" w:space="0" w:color="auto"/>
            </w:tcBorders>
            <w:vAlign w:val="center"/>
          </w:tcPr>
          <w:p w14:paraId="32B1B5E0" w14:textId="77777777" w:rsidR="00FB6BA9" w:rsidRDefault="00FB6BA9" w:rsidP="00FB6BA9">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60</w:t>
            </w:r>
          </w:p>
        </w:tc>
        <w:tc>
          <w:tcPr>
            <w:tcW w:w="2977" w:type="dxa"/>
            <w:tcBorders>
              <w:top w:val="single" w:sz="4" w:space="0" w:color="auto"/>
              <w:left w:val="single" w:sz="4" w:space="0" w:color="auto"/>
              <w:bottom w:val="single" w:sz="4" w:space="0" w:color="auto"/>
              <w:right w:val="single" w:sz="4" w:space="0" w:color="auto"/>
            </w:tcBorders>
            <w:vAlign w:val="center"/>
          </w:tcPr>
          <w:p w14:paraId="669B30EF" w14:textId="05C5AAE8" w:rsidR="00FB6BA9" w:rsidRDefault="00D212E5" w:rsidP="00FB6BA9">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w:t>
            </w:r>
            <w:r w:rsidR="00FB6BA9">
              <w:rPr>
                <w:rFonts w:ascii="Arial" w:eastAsia="MS Mincho" w:hAnsi="Arial" w:cs="Arial"/>
                <w:sz w:val="18"/>
                <w:szCs w:val="18"/>
                <w:lang w:val="en-US" w:eastAsia="zh-TW"/>
              </w:rPr>
              <w:t>0</w:t>
            </w:r>
          </w:p>
        </w:tc>
        <w:tc>
          <w:tcPr>
            <w:tcW w:w="2842" w:type="dxa"/>
            <w:tcBorders>
              <w:top w:val="single" w:sz="4" w:space="0" w:color="auto"/>
              <w:left w:val="single" w:sz="4" w:space="0" w:color="auto"/>
              <w:bottom w:val="single" w:sz="4" w:space="0" w:color="auto"/>
              <w:right w:val="single" w:sz="4" w:space="0" w:color="auto"/>
            </w:tcBorders>
          </w:tcPr>
          <w:p w14:paraId="6AB12381" w14:textId="4ECD4AD3" w:rsidR="00FB6BA9" w:rsidRDefault="00FB6BA9" w:rsidP="00FB6BA9">
            <w:pPr>
              <w:spacing w:after="0"/>
              <w:jc w:val="center"/>
              <w:rPr>
                <w:rFonts w:ascii="Arial" w:eastAsia="MS Mincho" w:hAnsi="Arial" w:cs="Arial"/>
                <w:sz w:val="18"/>
                <w:szCs w:val="18"/>
                <w:lang w:eastAsia="zh-TW"/>
              </w:rPr>
            </w:pPr>
            <w:r w:rsidRPr="00AB6FBD">
              <w:rPr>
                <w:rFonts w:ascii="Arial" w:eastAsia="MS Mincho" w:hAnsi="Arial" w:cs="Arial"/>
                <w:sz w:val="18"/>
                <w:szCs w:val="18"/>
                <w:lang w:eastAsia="zh-TW"/>
              </w:rPr>
              <w:t>[-</w:t>
            </w:r>
            <w:r w:rsidR="0000026C">
              <w:rPr>
                <w:rFonts w:ascii="Arial" w:eastAsia="MS Mincho" w:hAnsi="Arial" w:cs="Arial"/>
                <w:sz w:val="18"/>
                <w:szCs w:val="18"/>
                <w:lang w:eastAsia="zh-TW"/>
              </w:rPr>
              <w:t>91</w:t>
            </w:r>
            <w:r w:rsidRPr="00AB6FBD">
              <w:rPr>
                <w:rFonts w:ascii="Arial" w:eastAsia="MS Mincho" w:hAnsi="Arial" w:cs="Arial"/>
                <w:sz w:val="18"/>
                <w:szCs w:val="18"/>
                <w:lang w:eastAsia="zh-TW"/>
              </w:rPr>
              <w:t>.</w:t>
            </w:r>
            <w:r w:rsidR="0000026C">
              <w:rPr>
                <w:rFonts w:ascii="Arial" w:eastAsia="MS Mincho" w:hAnsi="Arial" w:cs="Arial"/>
                <w:sz w:val="18"/>
                <w:szCs w:val="18"/>
                <w:lang w:eastAsia="zh-TW"/>
              </w:rPr>
              <w:t>1</w:t>
            </w:r>
            <w:r w:rsidRPr="00AB6FBD">
              <w:rPr>
                <w:rFonts w:ascii="Arial" w:eastAsia="MS Mincho" w:hAnsi="Arial" w:cs="Arial"/>
                <w:sz w:val="18"/>
                <w:szCs w:val="18"/>
                <w:lang w:eastAsia="zh-TW"/>
              </w:rPr>
              <w:t xml:space="preserve"> ~ -8</w:t>
            </w:r>
            <w:r w:rsidR="0000026C">
              <w:rPr>
                <w:rFonts w:ascii="Arial" w:eastAsia="MS Mincho" w:hAnsi="Arial" w:cs="Arial"/>
                <w:sz w:val="18"/>
                <w:szCs w:val="18"/>
                <w:lang w:eastAsia="zh-TW"/>
              </w:rPr>
              <w:t>9</w:t>
            </w:r>
            <w:r w:rsidRPr="00AB6FBD">
              <w:rPr>
                <w:rFonts w:ascii="Arial" w:eastAsia="MS Mincho" w:hAnsi="Arial" w:cs="Arial"/>
                <w:sz w:val="18"/>
                <w:szCs w:val="18"/>
                <w:lang w:eastAsia="zh-TW"/>
              </w:rPr>
              <w:t>.</w:t>
            </w:r>
            <w:r w:rsidR="0000026C">
              <w:rPr>
                <w:rFonts w:ascii="Arial" w:eastAsia="MS Mincho" w:hAnsi="Arial" w:cs="Arial"/>
                <w:sz w:val="18"/>
                <w:szCs w:val="18"/>
                <w:lang w:eastAsia="zh-TW"/>
              </w:rPr>
              <w:t>6</w:t>
            </w:r>
            <w:r w:rsidRPr="00AB6FBD">
              <w:rPr>
                <w:rFonts w:ascii="Arial" w:eastAsia="MS Mincho" w:hAnsi="Arial" w:cs="Arial"/>
                <w:sz w:val="18"/>
                <w:szCs w:val="18"/>
                <w:lang w:eastAsia="zh-TW"/>
              </w:rPr>
              <w:t>]</w:t>
            </w:r>
          </w:p>
        </w:tc>
        <w:tc>
          <w:tcPr>
            <w:tcW w:w="849" w:type="dxa"/>
            <w:tcBorders>
              <w:top w:val="nil"/>
              <w:left w:val="single" w:sz="4" w:space="0" w:color="auto"/>
              <w:bottom w:val="single" w:sz="4" w:space="0" w:color="auto"/>
              <w:right w:val="single" w:sz="4" w:space="0" w:color="auto"/>
            </w:tcBorders>
            <w:vAlign w:val="center"/>
          </w:tcPr>
          <w:p w14:paraId="28ABEE2C" w14:textId="77777777" w:rsidR="00FB6BA9" w:rsidRDefault="00FB6BA9" w:rsidP="00FB6BA9">
            <w:pPr>
              <w:spacing w:after="0"/>
              <w:jc w:val="center"/>
              <w:rPr>
                <w:rFonts w:ascii="Arial" w:eastAsia="MS Mincho" w:hAnsi="Arial" w:cs="Arial"/>
                <w:sz w:val="18"/>
                <w:szCs w:val="18"/>
                <w:lang w:val="en-US" w:eastAsia="zh-TW"/>
              </w:rPr>
            </w:pPr>
          </w:p>
        </w:tc>
      </w:tr>
    </w:tbl>
    <w:p w14:paraId="7E95A125" w14:textId="77777777" w:rsidR="006A0539" w:rsidRDefault="006A0539" w:rsidP="00E76EFD">
      <w:pPr>
        <w:spacing w:after="0"/>
        <w:rPr>
          <w:rFonts w:eastAsiaTheme="minorEastAsia"/>
          <w:b/>
          <w:bCs/>
          <w:lang w:eastAsia="zh-TW"/>
        </w:rPr>
      </w:pPr>
    </w:p>
    <w:p w14:paraId="2CA00F16" w14:textId="5AA5BCCA" w:rsidR="00215D7E" w:rsidRDefault="00215D7E" w:rsidP="00215D7E">
      <w:pPr>
        <w:spacing w:after="0"/>
        <w:jc w:val="center"/>
        <w:rPr>
          <w:b/>
          <w:bCs/>
          <w:lang w:val="en-US"/>
        </w:rPr>
      </w:pPr>
      <w:r>
        <w:rPr>
          <w:rFonts w:eastAsiaTheme="minorEastAsia"/>
          <w:b/>
          <w:bCs/>
          <w:lang w:eastAsia="zh-TW"/>
        </w:rPr>
        <w:t xml:space="preserve">Table </w:t>
      </w:r>
      <w:r w:rsidR="00E76EFD">
        <w:rPr>
          <w:rFonts w:eastAsiaTheme="minorEastAsia"/>
          <w:b/>
          <w:bCs/>
          <w:lang w:eastAsia="zh-TW"/>
        </w:rPr>
        <w:t>2</w:t>
      </w:r>
      <w:r>
        <w:rPr>
          <w:rFonts w:eastAsiaTheme="minorEastAsia"/>
          <w:b/>
          <w:bCs/>
          <w:lang w:eastAsia="zh-TW"/>
        </w:rPr>
        <w:t xml:space="preserve"> </w:t>
      </w:r>
      <w:r>
        <w:rPr>
          <w:b/>
          <w:bCs/>
          <w:lang w:val="en-US"/>
        </w:rPr>
        <w:t>REFSEN</w:t>
      </w:r>
      <w:r w:rsidR="004A4E99">
        <w:rPr>
          <w:b/>
          <w:bCs/>
          <w:lang w:val="en-US"/>
        </w:rPr>
        <w:t>SE</w:t>
      </w:r>
      <w:r w:rsidR="006D2BFF">
        <w:rPr>
          <w:b/>
          <w:bCs/>
          <w:lang w:val="en-US"/>
        </w:rPr>
        <w:t xml:space="preserve"> </w:t>
      </w:r>
      <w:r w:rsidR="004E0FCE">
        <w:rPr>
          <w:b/>
          <w:bCs/>
          <w:lang w:val="en-US"/>
        </w:rPr>
        <w:t>for</w:t>
      </w:r>
      <w:r w:rsidR="006D2BFF">
        <w:rPr>
          <w:b/>
          <w:bCs/>
          <w:lang w:val="en-US"/>
        </w:rPr>
        <w:t xml:space="preserve"> 6GHz licensed band</w:t>
      </w: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3D9D8F98"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the evaluated UE </w:t>
      </w:r>
      <w:r w:rsidR="00CD200F">
        <w:rPr>
          <w:rFonts w:eastAsia="SimSun"/>
          <w:lang w:eastAsia="zh-CN"/>
        </w:rPr>
        <w:t>REFSENS</w:t>
      </w:r>
      <w:r w:rsidR="00095687">
        <w:rPr>
          <w:rFonts w:eastAsia="SimSun"/>
          <w:lang w:eastAsia="zh-CN"/>
        </w:rPr>
        <w:t xml:space="preserve"> </w:t>
      </w:r>
      <w:r>
        <w:rPr>
          <w:rFonts w:eastAsia="SimSun"/>
          <w:lang w:eastAsia="zh-CN"/>
        </w:rPr>
        <w:t>requirement</w:t>
      </w:r>
      <w:r w:rsidR="00CD200F">
        <w:rPr>
          <w:rFonts w:eastAsia="SimSun"/>
          <w:lang w:eastAsia="zh-CN"/>
        </w:rPr>
        <w:t xml:space="preserve"> for 6GHz licensed band</w:t>
      </w:r>
      <w:r>
        <w:rPr>
          <w:rFonts w:eastAsia="SimSun"/>
          <w:lang w:eastAsia="zh-CN"/>
        </w:rPr>
        <w:t xml:space="preserve"> </w:t>
      </w:r>
      <w:r w:rsidR="00CD200F">
        <w:rPr>
          <w:rFonts w:eastAsia="SimSun"/>
          <w:lang w:eastAsia="zh-CN"/>
        </w:rPr>
        <w:t>is</w:t>
      </w:r>
      <w:r w:rsidR="00095687">
        <w:rPr>
          <w:rFonts w:eastAsia="SimSun"/>
          <w:lang w:eastAsia="zh-CN"/>
        </w:rPr>
        <w:t xml:space="preserve"> provided.</w:t>
      </w:r>
    </w:p>
    <w:p w14:paraId="578C7709" w14:textId="28384317" w:rsidR="006222B3" w:rsidRPr="00F602ED" w:rsidRDefault="006222B3" w:rsidP="006222B3">
      <w:pPr>
        <w:rPr>
          <w:bCs/>
          <w:u w:val="single"/>
          <w:lang w:eastAsia="zh-TW"/>
        </w:rPr>
      </w:pPr>
      <w:r w:rsidRPr="00F602ED">
        <w:rPr>
          <w:bCs/>
          <w:u w:val="single"/>
          <w:lang w:eastAsia="zh-TW"/>
        </w:rPr>
        <w:t>UE REFSE</w:t>
      </w:r>
      <w:r>
        <w:rPr>
          <w:bCs/>
          <w:u w:val="single"/>
          <w:lang w:eastAsia="zh-TW"/>
        </w:rPr>
        <w:t>N</w:t>
      </w:r>
      <w:r w:rsidRPr="00F602ED">
        <w:rPr>
          <w:bCs/>
          <w:u w:val="single"/>
          <w:lang w:eastAsia="zh-TW"/>
        </w:rPr>
        <w:t>S:</w:t>
      </w:r>
    </w:p>
    <w:p w14:paraId="117289CC" w14:textId="2EACDA6A" w:rsidR="00660EF0" w:rsidRDefault="00660EF0" w:rsidP="00660EF0">
      <w:pPr>
        <w:rPr>
          <w:b/>
          <w:bCs/>
          <w:lang w:eastAsia="zh-TW"/>
        </w:rPr>
      </w:pPr>
      <w:r w:rsidRPr="00E9331E">
        <w:rPr>
          <w:rFonts w:hint="eastAsia"/>
          <w:b/>
          <w:bCs/>
          <w:lang w:eastAsia="zh-TW"/>
        </w:rPr>
        <w:t>O</w:t>
      </w:r>
      <w:r w:rsidRPr="00E9331E">
        <w:rPr>
          <w:b/>
          <w:bCs/>
          <w:lang w:eastAsia="zh-TW"/>
        </w:rPr>
        <w:t>bservation 1:</w:t>
      </w:r>
      <w:r>
        <w:rPr>
          <w:b/>
          <w:bCs/>
          <w:lang w:eastAsia="zh-TW"/>
        </w:rPr>
        <w:t xml:space="preserve"> F</w:t>
      </w:r>
      <w:r w:rsidRPr="00CD28EB">
        <w:rPr>
          <w:b/>
          <w:bCs/>
          <w:lang w:eastAsia="zh-TW"/>
        </w:rPr>
        <w:t>rom lower frequency band to higher frequency band, the increased REFSENS level is affected by RX total noise figure including of path loss, FE components’ loss, impedance</w:t>
      </w:r>
      <w:r w:rsidR="00D7443A">
        <w:rPr>
          <w:b/>
          <w:bCs/>
          <w:lang w:eastAsia="zh-TW"/>
        </w:rPr>
        <w:t>-</w:t>
      </w:r>
      <w:r w:rsidRPr="00CD28EB">
        <w:rPr>
          <w:b/>
          <w:bCs/>
          <w:lang w:eastAsia="zh-TW"/>
        </w:rPr>
        <w:t>matching performance, and RFIC NF</w:t>
      </w:r>
      <w:r w:rsidRPr="00E9331E">
        <w:rPr>
          <w:b/>
          <w:bCs/>
          <w:lang w:eastAsia="zh-TW"/>
        </w:rPr>
        <w:t xml:space="preserve">.  </w:t>
      </w:r>
    </w:p>
    <w:p w14:paraId="1821380C" w14:textId="77777777" w:rsidR="00582CAB" w:rsidRPr="0055099C" w:rsidRDefault="00582CAB" w:rsidP="00660EF0">
      <w:pPr>
        <w:rPr>
          <w:b/>
          <w:bCs/>
          <w:sz w:val="16"/>
          <w:szCs w:val="16"/>
          <w:lang w:eastAsia="zh-TW"/>
        </w:rPr>
      </w:pPr>
    </w:p>
    <w:p w14:paraId="1A130200" w14:textId="657B0FCF" w:rsidR="00FD7B94" w:rsidRDefault="00FD7B94" w:rsidP="00FD7B94">
      <w:pPr>
        <w:rPr>
          <w:rFonts w:eastAsiaTheme="minorEastAsia"/>
          <w:lang w:eastAsia="zh-TW"/>
        </w:rPr>
      </w:pPr>
      <w:r w:rsidRPr="00F07936">
        <w:rPr>
          <w:b/>
          <w:bCs/>
          <w:lang w:eastAsia="zh-TW"/>
        </w:rPr>
        <w:t xml:space="preserve">Observation </w:t>
      </w:r>
      <w:r>
        <w:rPr>
          <w:b/>
          <w:bCs/>
          <w:lang w:eastAsia="zh-TW"/>
        </w:rPr>
        <w:t>2: From TS 38.101-1, REFSENS requirements of n1, n77, n46 and n96 are</w:t>
      </w:r>
      <w:r w:rsidRPr="00CD28EB">
        <w:rPr>
          <w:b/>
          <w:bCs/>
          <w:lang w:eastAsia="zh-TW"/>
        </w:rPr>
        <w:t xml:space="preserve"> shown in Table 1</w:t>
      </w:r>
      <w:r>
        <w:rPr>
          <w:b/>
          <w:bCs/>
          <w:lang w:eastAsia="zh-TW"/>
        </w:rPr>
        <w:t xml:space="preserve">. </w:t>
      </w:r>
      <w:r w:rsidRPr="00CD28EB">
        <w:rPr>
          <w:b/>
          <w:bCs/>
          <w:lang w:eastAsia="zh-TW"/>
        </w:rPr>
        <w:t>Th</w:t>
      </w:r>
      <w:r w:rsidRPr="00CD28EB">
        <w:rPr>
          <w:rFonts w:hint="eastAsia"/>
          <w:b/>
          <w:bCs/>
          <w:lang w:eastAsia="zh-TW"/>
        </w:rPr>
        <w:t>e</w:t>
      </w:r>
      <w:r w:rsidRPr="00CD28EB">
        <w:rPr>
          <w:b/>
          <w:bCs/>
          <w:lang w:eastAsia="zh-TW"/>
        </w:rPr>
        <w:t xml:space="preserve"> REFSENS level </w:t>
      </w:r>
      <w:r>
        <w:rPr>
          <w:b/>
          <w:bCs/>
          <w:lang w:eastAsia="zh-TW"/>
        </w:rPr>
        <w:t>increase</w:t>
      </w:r>
      <w:r w:rsidR="00C66BC3">
        <w:rPr>
          <w:b/>
          <w:bCs/>
          <w:lang w:eastAsia="zh-TW"/>
        </w:rPr>
        <w:t>s</w:t>
      </w:r>
      <w:r>
        <w:rPr>
          <w:b/>
          <w:bCs/>
          <w:lang w:eastAsia="zh-TW"/>
        </w:rPr>
        <w:t xml:space="preserve"> </w:t>
      </w:r>
      <w:r w:rsidRPr="00CD28EB">
        <w:rPr>
          <w:b/>
          <w:bCs/>
          <w:lang w:eastAsia="zh-TW"/>
        </w:rPr>
        <w:t>from low to high frequency</w:t>
      </w:r>
      <w:r>
        <w:rPr>
          <w:b/>
          <w:bCs/>
          <w:lang w:eastAsia="zh-TW"/>
        </w:rPr>
        <w:t>.</w:t>
      </w:r>
      <w:r>
        <w:rPr>
          <w:rFonts w:eastAsiaTheme="minorEastAsia"/>
          <w:lang w:eastAsia="zh-TW"/>
        </w:rPr>
        <w:t xml:space="preserve"> </w:t>
      </w:r>
    </w:p>
    <w:tbl>
      <w:tblPr>
        <w:tblStyle w:val="afc"/>
        <w:tblW w:w="0" w:type="auto"/>
        <w:jc w:val="center"/>
        <w:tblLook w:val="04A0" w:firstRow="1" w:lastRow="0" w:firstColumn="1" w:lastColumn="0" w:noHBand="0" w:noVBand="1"/>
      </w:tblPr>
      <w:tblGrid>
        <w:gridCol w:w="1555"/>
        <w:gridCol w:w="992"/>
        <w:gridCol w:w="2977"/>
        <w:gridCol w:w="2693"/>
      </w:tblGrid>
      <w:tr w:rsidR="00C66BC3" w:rsidRPr="00660EF0" w14:paraId="6B33B050" w14:textId="77777777" w:rsidTr="00201D1E">
        <w:trPr>
          <w:jc w:val="center"/>
        </w:trPr>
        <w:tc>
          <w:tcPr>
            <w:tcW w:w="1555" w:type="dxa"/>
          </w:tcPr>
          <w:p w14:paraId="391146FD" w14:textId="005B899B" w:rsidR="00C66BC3" w:rsidRPr="00BF1D7B" w:rsidRDefault="00C66BC3" w:rsidP="00C66BC3">
            <w:pPr>
              <w:jc w:val="center"/>
              <w:rPr>
                <w:rFonts w:eastAsiaTheme="minorEastAsia"/>
                <w:b/>
                <w:bCs/>
                <w:lang w:eastAsia="zh-TW"/>
              </w:rPr>
            </w:pPr>
            <w:r w:rsidRPr="00BF1D7B">
              <w:rPr>
                <w:rFonts w:eastAsiaTheme="minorEastAsia"/>
                <w:b/>
                <w:bCs/>
                <w:lang w:eastAsia="zh-TW"/>
              </w:rPr>
              <w:t xml:space="preserve"> </w:t>
            </w:r>
            <w:r w:rsidRPr="00BF1D7B">
              <w:rPr>
                <w:rFonts w:eastAsiaTheme="minorEastAsia" w:hint="eastAsia"/>
                <w:b/>
                <w:bCs/>
                <w:lang w:eastAsia="zh-TW"/>
              </w:rPr>
              <w:t>N</w:t>
            </w:r>
            <w:r w:rsidRPr="00BF1D7B">
              <w:rPr>
                <w:rFonts w:eastAsiaTheme="minorEastAsia"/>
                <w:b/>
                <w:bCs/>
                <w:lang w:eastAsia="zh-TW"/>
              </w:rPr>
              <w:t>R band</w:t>
            </w:r>
          </w:p>
        </w:tc>
        <w:tc>
          <w:tcPr>
            <w:tcW w:w="992" w:type="dxa"/>
          </w:tcPr>
          <w:p w14:paraId="66DD362B" w14:textId="52BAB16F" w:rsidR="00C66BC3" w:rsidRPr="00BF1D7B" w:rsidRDefault="00C66BC3" w:rsidP="00C66BC3">
            <w:pPr>
              <w:jc w:val="center"/>
              <w:rPr>
                <w:rFonts w:eastAsiaTheme="minorEastAsia"/>
                <w:b/>
                <w:bCs/>
                <w:lang w:eastAsia="zh-TW"/>
              </w:rPr>
            </w:pPr>
            <w:r w:rsidRPr="00BF1D7B">
              <w:rPr>
                <w:rFonts w:eastAsiaTheme="minorEastAsia" w:hint="eastAsia"/>
                <w:b/>
                <w:bCs/>
                <w:lang w:eastAsia="zh-TW"/>
              </w:rPr>
              <w:t>S</w:t>
            </w:r>
            <w:r w:rsidRPr="00BF1D7B">
              <w:rPr>
                <w:rFonts w:eastAsiaTheme="minorEastAsia"/>
                <w:b/>
                <w:bCs/>
                <w:lang w:eastAsia="zh-TW"/>
              </w:rPr>
              <w:t>CS</w:t>
            </w:r>
            <w:r w:rsidRPr="00BF1D7B">
              <w:rPr>
                <w:rFonts w:eastAsiaTheme="minorEastAsia" w:hint="eastAsia"/>
                <w:b/>
                <w:bCs/>
                <w:lang w:eastAsia="zh-TW"/>
              </w:rPr>
              <w:t xml:space="preserve"> (</w:t>
            </w:r>
            <w:r w:rsidRPr="00BF1D7B">
              <w:rPr>
                <w:rFonts w:eastAsiaTheme="minorEastAsia"/>
                <w:b/>
                <w:bCs/>
                <w:lang w:eastAsia="zh-TW"/>
              </w:rPr>
              <w:t>kHz)</w:t>
            </w:r>
          </w:p>
        </w:tc>
        <w:tc>
          <w:tcPr>
            <w:tcW w:w="2977" w:type="dxa"/>
          </w:tcPr>
          <w:p w14:paraId="4F73FCCA" w14:textId="5F35DD05" w:rsidR="00C66BC3" w:rsidRPr="00BF1D7B" w:rsidRDefault="00C66BC3" w:rsidP="00C66BC3">
            <w:pPr>
              <w:jc w:val="center"/>
              <w:rPr>
                <w:rFonts w:eastAsiaTheme="minorEastAsia"/>
                <w:b/>
                <w:bCs/>
                <w:lang w:eastAsia="zh-TW"/>
              </w:rPr>
            </w:pPr>
            <w:r w:rsidRPr="00BF1D7B">
              <w:rPr>
                <w:rFonts w:eastAsiaTheme="minorEastAsia" w:hint="eastAsia"/>
                <w:b/>
                <w:bCs/>
                <w:lang w:eastAsia="zh-TW"/>
              </w:rPr>
              <w:t>R</w:t>
            </w:r>
            <w:r w:rsidRPr="00BF1D7B">
              <w:rPr>
                <w:rFonts w:eastAsiaTheme="minorEastAsia"/>
                <w:b/>
                <w:bCs/>
                <w:lang w:eastAsia="zh-TW"/>
              </w:rPr>
              <w:t>EFSENS</w:t>
            </w:r>
            <w:r w:rsidRPr="00BF1D7B">
              <w:rPr>
                <w:rFonts w:eastAsiaTheme="minorEastAsia" w:hint="eastAsia"/>
                <w:b/>
                <w:bCs/>
                <w:lang w:eastAsia="zh-TW"/>
              </w:rPr>
              <w:t xml:space="preserve"> </w:t>
            </w:r>
            <w:r w:rsidRPr="00BF1D7B">
              <w:rPr>
                <w:rFonts w:eastAsiaTheme="minorEastAsia"/>
                <w:b/>
                <w:bCs/>
                <w:lang w:eastAsia="zh-TW"/>
              </w:rPr>
              <w:t xml:space="preserve">of </w:t>
            </w:r>
            <w:r>
              <w:rPr>
                <w:rFonts w:eastAsiaTheme="minorEastAsia" w:hint="eastAsia"/>
                <w:b/>
                <w:bCs/>
                <w:lang w:eastAsia="zh-TW"/>
              </w:rPr>
              <w:t>2</w:t>
            </w:r>
            <w:r w:rsidRPr="00BF1D7B">
              <w:rPr>
                <w:rFonts w:eastAsiaTheme="minorEastAsia"/>
                <w:b/>
                <w:bCs/>
                <w:lang w:eastAsia="zh-TW"/>
              </w:rPr>
              <w:t xml:space="preserve">0MHz </w:t>
            </w:r>
            <w:r w:rsidRPr="00BF1D7B">
              <w:rPr>
                <w:rFonts w:eastAsiaTheme="minorEastAsia" w:hint="eastAsia"/>
                <w:b/>
                <w:bCs/>
                <w:lang w:eastAsia="zh-TW"/>
              </w:rPr>
              <w:t>C</w:t>
            </w:r>
            <w:r w:rsidRPr="00BF1D7B">
              <w:rPr>
                <w:rFonts w:eastAsiaTheme="minorEastAsia"/>
                <w:b/>
                <w:bCs/>
                <w:lang w:eastAsia="zh-TW"/>
              </w:rPr>
              <w:t xml:space="preserve">BW </w:t>
            </w:r>
            <w:r w:rsidRPr="00BF1D7B">
              <w:rPr>
                <w:rFonts w:eastAsiaTheme="minorEastAsia" w:hint="eastAsia"/>
                <w:b/>
                <w:bCs/>
                <w:lang w:eastAsia="zh-TW"/>
              </w:rPr>
              <w:t>(</w:t>
            </w:r>
            <w:r w:rsidRPr="00BF1D7B">
              <w:rPr>
                <w:rFonts w:eastAsiaTheme="minorEastAsia"/>
                <w:b/>
                <w:bCs/>
                <w:lang w:eastAsia="zh-TW"/>
              </w:rPr>
              <w:t>dBm)</w:t>
            </w:r>
          </w:p>
        </w:tc>
        <w:tc>
          <w:tcPr>
            <w:tcW w:w="2693" w:type="dxa"/>
          </w:tcPr>
          <w:p w14:paraId="2FB5C42D" w14:textId="306CEE0C" w:rsidR="00C66BC3" w:rsidRPr="00BF1D7B" w:rsidRDefault="00C66BC3" w:rsidP="00C66BC3">
            <w:pPr>
              <w:jc w:val="center"/>
              <w:rPr>
                <w:rFonts w:eastAsiaTheme="minorEastAsia"/>
                <w:b/>
                <w:bCs/>
                <w:lang w:eastAsia="zh-TW"/>
              </w:rPr>
            </w:pPr>
            <w:r w:rsidRPr="00BF1D7B">
              <w:rPr>
                <w:rFonts w:eastAsiaTheme="minorEastAsia" w:hint="eastAsia"/>
                <w:b/>
                <w:bCs/>
                <w:lang w:eastAsia="zh-TW"/>
              </w:rPr>
              <w:t>B</w:t>
            </w:r>
            <w:r w:rsidRPr="00BF1D7B">
              <w:rPr>
                <w:rFonts w:eastAsiaTheme="minorEastAsia"/>
                <w:b/>
                <w:bCs/>
                <w:lang w:eastAsia="zh-TW"/>
              </w:rPr>
              <w:t>and’s Highest RX Frequency</w:t>
            </w:r>
            <w:r w:rsidRPr="00BF1D7B">
              <w:rPr>
                <w:rFonts w:eastAsiaTheme="minorEastAsia" w:hint="eastAsia"/>
                <w:b/>
                <w:bCs/>
                <w:lang w:eastAsia="zh-TW"/>
              </w:rPr>
              <w:t xml:space="preserve"> (MHz</w:t>
            </w:r>
            <w:r w:rsidRPr="00BF1D7B">
              <w:rPr>
                <w:rFonts w:eastAsiaTheme="minorEastAsia"/>
                <w:b/>
                <w:bCs/>
                <w:lang w:eastAsia="zh-TW"/>
              </w:rPr>
              <w:t>)</w:t>
            </w:r>
          </w:p>
        </w:tc>
      </w:tr>
      <w:tr w:rsidR="00C66BC3" w:rsidRPr="00660EF0" w14:paraId="70E2A4A6" w14:textId="77777777" w:rsidTr="00201D1E">
        <w:trPr>
          <w:jc w:val="center"/>
        </w:trPr>
        <w:tc>
          <w:tcPr>
            <w:tcW w:w="1555" w:type="dxa"/>
          </w:tcPr>
          <w:p w14:paraId="38FFCF38" w14:textId="5DF5050B" w:rsidR="00C66BC3" w:rsidRPr="00660EF0" w:rsidRDefault="00C66BC3" w:rsidP="00C66BC3">
            <w:pPr>
              <w:jc w:val="center"/>
              <w:rPr>
                <w:rFonts w:eastAsiaTheme="minorEastAsia"/>
                <w:lang w:eastAsia="zh-TW"/>
              </w:rPr>
            </w:pPr>
            <w:r w:rsidRPr="00660EF0">
              <w:rPr>
                <w:rFonts w:eastAsiaTheme="minorEastAsia"/>
                <w:lang w:eastAsia="zh-TW"/>
              </w:rPr>
              <w:t>n1</w:t>
            </w:r>
          </w:p>
        </w:tc>
        <w:tc>
          <w:tcPr>
            <w:tcW w:w="992" w:type="dxa"/>
          </w:tcPr>
          <w:p w14:paraId="48BD6F62" w14:textId="1BCF6A2A" w:rsidR="00C66BC3" w:rsidRPr="00660EF0" w:rsidRDefault="00C66BC3" w:rsidP="00C66BC3">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5/30/60</w:t>
            </w:r>
          </w:p>
        </w:tc>
        <w:tc>
          <w:tcPr>
            <w:tcW w:w="2977" w:type="dxa"/>
          </w:tcPr>
          <w:p w14:paraId="2666ECDA" w14:textId="7F2887B3" w:rsidR="00C66BC3" w:rsidRPr="00660EF0" w:rsidRDefault="00C66BC3" w:rsidP="00C66BC3">
            <w:pPr>
              <w:jc w:val="center"/>
              <w:rPr>
                <w:rFonts w:eastAsiaTheme="minorEastAsia"/>
                <w:lang w:eastAsia="zh-TW"/>
              </w:rPr>
            </w:pPr>
            <w:r w:rsidRPr="00660EF0">
              <w:rPr>
                <w:rFonts w:eastAsiaTheme="minorEastAsia" w:hint="eastAsia"/>
                <w:lang w:eastAsia="zh-TW"/>
              </w:rPr>
              <w:t>-</w:t>
            </w:r>
            <w:r w:rsidRPr="00660EF0">
              <w:rPr>
                <w:rFonts w:eastAsiaTheme="minorEastAsia"/>
                <w:lang w:eastAsia="zh-TW"/>
              </w:rPr>
              <w:t>9</w:t>
            </w:r>
            <w:r>
              <w:rPr>
                <w:rFonts w:eastAsiaTheme="minorEastAsia"/>
                <w:lang w:eastAsia="zh-TW"/>
              </w:rPr>
              <w:t>3</w:t>
            </w:r>
            <w:r w:rsidRPr="00660EF0">
              <w:rPr>
                <w:rFonts w:eastAsiaTheme="minorEastAsia"/>
                <w:lang w:eastAsia="zh-TW"/>
              </w:rPr>
              <w:t>.</w:t>
            </w:r>
            <w:r>
              <w:rPr>
                <w:rFonts w:eastAsiaTheme="minorEastAsia"/>
                <w:lang w:eastAsia="zh-TW"/>
              </w:rPr>
              <w:t>8</w:t>
            </w:r>
            <w:r w:rsidRPr="00660EF0">
              <w:rPr>
                <w:rFonts w:eastAsiaTheme="minorEastAsia"/>
                <w:lang w:eastAsia="zh-TW"/>
              </w:rPr>
              <w:t>/-9</w:t>
            </w:r>
            <w:r>
              <w:rPr>
                <w:rFonts w:eastAsiaTheme="minorEastAsia"/>
                <w:lang w:eastAsia="zh-TW"/>
              </w:rPr>
              <w:t>4</w:t>
            </w:r>
            <w:r w:rsidRPr="00660EF0">
              <w:rPr>
                <w:rFonts w:eastAsiaTheme="minorEastAsia"/>
                <w:lang w:eastAsia="zh-TW"/>
              </w:rPr>
              <w:t>/-9</w:t>
            </w:r>
            <w:r>
              <w:rPr>
                <w:rFonts w:eastAsiaTheme="minorEastAsia"/>
                <w:lang w:eastAsia="zh-TW"/>
              </w:rPr>
              <w:t>4</w:t>
            </w:r>
            <w:r w:rsidRPr="00660EF0">
              <w:rPr>
                <w:rFonts w:eastAsiaTheme="minorEastAsia"/>
                <w:lang w:eastAsia="zh-TW"/>
              </w:rPr>
              <w:t>.</w:t>
            </w:r>
            <w:r>
              <w:rPr>
                <w:rFonts w:eastAsiaTheme="minorEastAsia"/>
                <w:lang w:eastAsia="zh-TW"/>
              </w:rPr>
              <w:t>2</w:t>
            </w:r>
          </w:p>
        </w:tc>
        <w:tc>
          <w:tcPr>
            <w:tcW w:w="2693" w:type="dxa"/>
          </w:tcPr>
          <w:p w14:paraId="55993066" w14:textId="50EAD1F1" w:rsidR="00C66BC3" w:rsidRPr="00660EF0" w:rsidRDefault="00C66BC3" w:rsidP="00C66BC3">
            <w:pPr>
              <w:jc w:val="center"/>
              <w:rPr>
                <w:rFonts w:eastAsiaTheme="minorEastAsia"/>
                <w:lang w:eastAsia="zh-TW"/>
              </w:rPr>
            </w:pPr>
            <w:r w:rsidRPr="00660EF0">
              <w:rPr>
                <w:rFonts w:eastAsiaTheme="minorEastAsia" w:hint="eastAsia"/>
                <w:lang w:eastAsia="zh-TW"/>
              </w:rPr>
              <w:t>2</w:t>
            </w:r>
            <w:r w:rsidRPr="00660EF0">
              <w:rPr>
                <w:rFonts w:eastAsiaTheme="minorEastAsia"/>
                <w:lang w:eastAsia="zh-TW"/>
              </w:rPr>
              <w:t xml:space="preserve">170 </w:t>
            </w:r>
          </w:p>
        </w:tc>
      </w:tr>
      <w:tr w:rsidR="00C66BC3" w:rsidRPr="00660EF0" w14:paraId="499C600A" w14:textId="77777777" w:rsidTr="00201D1E">
        <w:trPr>
          <w:jc w:val="center"/>
        </w:trPr>
        <w:tc>
          <w:tcPr>
            <w:tcW w:w="1555" w:type="dxa"/>
          </w:tcPr>
          <w:p w14:paraId="41D36E37" w14:textId="5B84E463" w:rsidR="00C66BC3" w:rsidRPr="00660EF0" w:rsidRDefault="00C66BC3" w:rsidP="00C66BC3">
            <w:pPr>
              <w:jc w:val="center"/>
              <w:rPr>
                <w:rFonts w:eastAsiaTheme="minorEastAsia"/>
                <w:lang w:eastAsia="zh-TW"/>
              </w:rPr>
            </w:pPr>
            <w:r w:rsidRPr="00660EF0">
              <w:rPr>
                <w:rFonts w:eastAsiaTheme="minorEastAsia"/>
                <w:lang w:eastAsia="zh-TW"/>
              </w:rPr>
              <w:t>n77</w:t>
            </w:r>
          </w:p>
        </w:tc>
        <w:tc>
          <w:tcPr>
            <w:tcW w:w="992" w:type="dxa"/>
          </w:tcPr>
          <w:p w14:paraId="6737FBD6" w14:textId="143AA201" w:rsidR="00C66BC3" w:rsidRPr="00660EF0" w:rsidRDefault="00C66BC3" w:rsidP="00C66BC3">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5/30/60</w:t>
            </w:r>
          </w:p>
        </w:tc>
        <w:tc>
          <w:tcPr>
            <w:tcW w:w="2977" w:type="dxa"/>
          </w:tcPr>
          <w:p w14:paraId="69C521FF" w14:textId="2865B364" w:rsidR="00C66BC3" w:rsidRPr="00660EF0" w:rsidRDefault="00C66BC3" w:rsidP="00C66BC3">
            <w:pPr>
              <w:jc w:val="center"/>
              <w:rPr>
                <w:rFonts w:eastAsiaTheme="minorEastAsia"/>
                <w:lang w:eastAsia="zh-TW"/>
              </w:rPr>
            </w:pPr>
            <w:r w:rsidRPr="00660EF0">
              <w:rPr>
                <w:rFonts w:eastAsiaTheme="minorEastAsia" w:hint="eastAsia"/>
                <w:lang w:eastAsia="zh-TW"/>
              </w:rPr>
              <w:t>-</w:t>
            </w:r>
            <w:r>
              <w:rPr>
                <w:rFonts w:eastAsiaTheme="minorEastAsia"/>
                <w:lang w:eastAsia="zh-TW"/>
              </w:rPr>
              <w:t>92</w:t>
            </w:r>
            <w:r w:rsidRPr="00660EF0">
              <w:rPr>
                <w:rFonts w:eastAsiaTheme="minorEastAsia"/>
                <w:lang w:eastAsia="zh-TW"/>
              </w:rPr>
              <w:t>.</w:t>
            </w:r>
            <w:r>
              <w:rPr>
                <w:rFonts w:eastAsiaTheme="minorEastAsia"/>
                <w:lang w:eastAsia="zh-TW"/>
              </w:rPr>
              <w:t>2</w:t>
            </w:r>
            <w:r w:rsidRPr="00660EF0">
              <w:rPr>
                <w:rFonts w:eastAsiaTheme="minorEastAsia"/>
                <w:lang w:eastAsia="zh-TW"/>
              </w:rPr>
              <w:t>/-</w:t>
            </w:r>
            <w:r>
              <w:rPr>
                <w:rFonts w:eastAsiaTheme="minorEastAsia"/>
                <w:lang w:eastAsia="zh-TW"/>
              </w:rPr>
              <w:t>92</w:t>
            </w:r>
            <w:r w:rsidRPr="00660EF0">
              <w:rPr>
                <w:rFonts w:eastAsiaTheme="minorEastAsia"/>
                <w:lang w:eastAsia="zh-TW"/>
              </w:rPr>
              <w:t>.</w:t>
            </w:r>
            <w:r>
              <w:rPr>
                <w:rFonts w:eastAsiaTheme="minorEastAsia"/>
                <w:lang w:eastAsia="zh-TW"/>
              </w:rPr>
              <w:t>4</w:t>
            </w:r>
            <w:r w:rsidRPr="00660EF0">
              <w:rPr>
                <w:rFonts w:eastAsiaTheme="minorEastAsia"/>
                <w:lang w:eastAsia="zh-TW"/>
              </w:rPr>
              <w:t>/-</w:t>
            </w:r>
            <w:r>
              <w:rPr>
                <w:rFonts w:eastAsiaTheme="minorEastAsia"/>
                <w:lang w:eastAsia="zh-TW"/>
              </w:rPr>
              <w:t>92</w:t>
            </w:r>
            <w:r w:rsidRPr="00660EF0">
              <w:rPr>
                <w:rFonts w:eastAsiaTheme="minorEastAsia"/>
                <w:lang w:eastAsia="zh-TW"/>
              </w:rPr>
              <w:t>.</w:t>
            </w:r>
            <w:r>
              <w:rPr>
                <w:rFonts w:eastAsiaTheme="minorEastAsia"/>
                <w:lang w:eastAsia="zh-TW"/>
              </w:rPr>
              <w:t>6</w:t>
            </w:r>
          </w:p>
        </w:tc>
        <w:tc>
          <w:tcPr>
            <w:tcW w:w="2693" w:type="dxa"/>
          </w:tcPr>
          <w:p w14:paraId="4AB62AFF" w14:textId="609FD18D" w:rsidR="00C66BC3" w:rsidRPr="00660EF0" w:rsidRDefault="00C66BC3" w:rsidP="00C66BC3">
            <w:pPr>
              <w:jc w:val="center"/>
              <w:rPr>
                <w:rFonts w:eastAsia="SimSun"/>
                <w:lang w:eastAsia="zh-CN"/>
              </w:rPr>
            </w:pPr>
            <w:r w:rsidRPr="00660EF0">
              <w:rPr>
                <w:rFonts w:eastAsiaTheme="minorEastAsia"/>
                <w:lang w:eastAsia="zh-TW"/>
              </w:rPr>
              <w:t xml:space="preserve">4200 </w:t>
            </w:r>
          </w:p>
        </w:tc>
      </w:tr>
      <w:tr w:rsidR="00C66BC3" w:rsidRPr="00660EF0" w14:paraId="08E215F7" w14:textId="77777777" w:rsidTr="00201D1E">
        <w:trPr>
          <w:jc w:val="center"/>
        </w:trPr>
        <w:tc>
          <w:tcPr>
            <w:tcW w:w="1555" w:type="dxa"/>
          </w:tcPr>
          <w:p w14:paraId="0F1D2C96" w14:textId="6E370056" w:rsidR="00C66BC3" w:rsidRPr="00660EF0" w:rsidRDefault="00C66BC3" w:rsidP="00C66BC3">
            <w:pPr>
              <w:jc w:val="center"/>
              <w:rPr>
                <w:rFonts w:eastAsiaTheme="minorEastAsia"/>
                <w:lang w:eastAsia="zh-TW"/>
              </w:rPr>
            </w:pPr>
            <w:r w:rsidRPr="00660EF0">
              <w:rPr>
                <w:rFonts w:eastAsiaTheme="minorEastAsia"/>
                <w:lang w:eastAsia="zh-TW"/>
              </w:rPr>
              <w:t>n46</w:t>
            </w:r>
          </w:p>
        </w:tc>
        <w:tc>
          <w:tcPr>
            <w:tcW w:w="992" w:type="dxa"/>
          </w:tcPr>
          <w:p w14:paraId="6D443EDF" w14:textId="4F14D595" w:rsidR="00C66BC3" w:rsidRPr="00660EF0" w:rsidRDefault="00C66BC3" w:rsidP="00C66BC3">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5/30/60</w:t>
            </w:r>
          </w:p>
        </w:tc>
        <w:tc>
          <w:tcPr>
            <w:tcW w:w="2977" w:type="dxa"/>
          </w:tcPr>
          <w:p w14:paraId="6E2CDCAE" w14:textId="6D529629" w:rsidR="00C66BC3" w:rsidRPr="00660EF0" w:rsidRDefault="00C66BC3" w:rsidP="00C66BC3">
            <w:pPr>
              <w:jc w:val="center"/>
              <w:rPr>
                <w:rFonts w:eastAsiaTheme="minorEastAsia"/>
                <w:lang w:eastAsia="zh-TW"/>
              </w:rPr>
            </w:pPr>
            <w:r w:rsidRPr="00660EF0">
              <w:rPr>
                <w:rFonts w:eastAsiaTheme="minorEastAsia" w:hint="eastAsia"/>
                <w:lang w:eastAsia="zh-TW"/>
              </w:rPr>
              <w:t>-</w:t>
            </w:r>
            <w:r w:rsidRPr="00660EF0">
              <w:rPr>
                <w:rFonts w:eastAsiaTheme="minorEastAsia"/>
                <w:lang w:eastAsia="zh-TW"/>
              </w:rPr>
              <w:t>8</w:t>
            </w:r>
            <w:r>
              <w:rPr>
                <w:rFonts w:eastAsiaTheme="minorEastAsia"/>
                <w:lang w:eastAsia="zh-TW"/>
              </w:rPr>
              <w:t>9</w:t>
            </w:r>
            <w:r w:rsidRPr="00660EF0">
              <w:rPr>
                <w:rFonts w:eastAsiaTheme="minorEastAsia"/>
                <w:lang w:eastAsia="zh-TW"/>
              </w:rPr>
              <w:t>.</w:t>
            </w:r>
            <w:r>
              <w:rPr>
                <w:rFonts w:eastAsiaTheme="minorEastAsia"/>
                <w:lang w:eastAsia="zh-TW"/>
              </w:rPr>
              <w:t>7</w:t>
            </w:r>
            <w:r w:rsidRPr="00660EF0">
              <w:rPr>
                <w:rFonts w:eastAsiaTheme="minorEastAsia"/>
                <w:lang w:eastAsia="zh-TW"/>
              </w:rPr>
              <w:t>/-8</w:t>
            </w:r>
            <w:r>
              <w:rPr>
                <w:rFonts w:eastAsiaTheme="minorEastAsia"/>
                <w:lang w:eastAsia="zh-TW"/>
              </w:rPr>
              <w:t>9</w:t>
            </w:r>
            <w:r w:rsidRPr="00660EF0">
              <w:rPr>
                <w:rFonts w:eastAsiaTheme="minorEastAsia"/>
                <w:lang w:eastAsia="zh-TW"/>
              </w:rPr>
              <w:t>.</w:t>
            </w:r>
            <w:r>
              <w:rPr>
                <w:rFonts w:eastAsiaTheme="minorEastAsia"/>
                <w:lang w:eastAsia="zh-TW"/>
              </w:rPr>
              <w:t>9</w:t>
            </w:r>
            <w:r w:rsidRPr="00660EF0">
              <w:rPr>
                <w:rFonts w:eastAsiaTheme="minorEastAsia"/>
                <w:lang w:eastAsia="zh-TW"/>
              </w:rPr>
              <w:t>/-</w:t>
            </w:r>
            <w:r>
              <w:rPr>
                <w:rFonts w:eastAsiaTheme="minorEastAsia"/>
                <w:lang w:eastAsia="zh-TW"/>
              </w:rPr>
              <w:t>90</w:t>
            </w:r>
            <w:r w:rsidRPr="00660EF0">
              <w:rPr>
                <w:rFonts w:eastAsiaTheme="minorEastAsia"/>
                <w:lang w:eastAsia="zh-TW"/>
              </w:rPr>
              <w:t>.</w:t>
            </w:r>
            <w:r>
              <w:rPr>
                <w:rFonts w:eastAsiaTheme="minorEastAsia"/>
                <w:lang w:eastAsia="zh-TW"/>
              </w:rPr>
              <w:t>1</w:t>
            </w:r>
          </w:p>
        </w:tc>
        <w:tc>
          <w:tcPr>
            <w:tcW w:w="2693" w:type="dxa"/>
          </w:tcPr>
          <w:p w14:paraId="4A1B002A" w14:textId="1457855A" w:rsidR="00C66BC3" w:rsidRPr="00660EF0" w:rsidRDefault="00C66BC3" w:rsidP="00C66BC3">
            <w:pPr>
              <w:jc w:val="center"/>
              <w:rPr>
                <w:rFonts w:eastAsia="SimSun"/>
                <w:lang w:eastAsia="zh-CN"/>
              </w:rPr>
            </w:pPr>
            <w:r w:rsidRPr="00660EF0">
              <w:rPr>
                <w:rFonts w:eastAsiaTheme="minorEastAsia"/>
                <w:lang w:eastAsia="zh-TW"/>
              </w:rPr>
              <w:t xml:space="preserve">5925 </w:t>
            </w:r>
          </w:p>
        </w:tc>
      </w:tr>
      <w:tr w:rsidR="00C66BC3" w:rsidRPr="00660EF0" w14:paraId="19499DCB" w14:textId="77777777" w:rsidTr="00201D1E">
        <w:trPr>
          <w:jc w:val="center"/>
        </w:trPr>
        <w:tc>
          <w:tcPr>
            <w:tcW w:w="1555" w:type="dxa"/>
          </w:tcPr>
          <w:p w14:paraId="64715BE0" w14:textId="7CA39B3E" w:rsidR="00C66BC3" w:rsidRPr="00660EF0" w:rsidRDefault="00C66BC3" w:rsidP="00C66BC3">
            <w:pPr>
              <w:jc w:val="center"/>
              <w:rPr>
                <w:rFonts w:eastAsiaTheme="minorEastAsia"/>
                <w:lang w:eastAsia="zh-TW"/>
              </w:rPr>
            </w:pPr>
            <w:r w:rsidRPr="00660EF0">
              <w:rPr>
                <w:rFonts w:eastAsiaTheme="minorEastAsia"/>
                <w:lang w:eastAsia="zh-TW"/>
              </w:rPr>
              <w:t>n96</w:t>
            </w:r>
          </w:p>
        </w:tc>
        <w:tc>
          <w:tcPr>
            <w:tcW w:w="992" w:type="dxa"/>
          </w:tcPr>
          <w:p w14:paraId="6BDE9496" w14:textId="2B8799A7" w:rsidR="00C66BC3" w:rsidRPr="00660EF0" w:rsidRDefault="00C66BC3" w:rsidP="00C66BC3">
            <w:pPr>
              <w:jc w:val="center"/>
              <w:rPr>
                <w:rFonts w:eastAsiaTheme="minorEastAsia"/>
                <w:lang w:eastAsia="zh-TW"/>
              </w:rPr>
            </w:pPr>
            <w:r w:rsidRPr="00660EF0">
              <w:rPr>
                <w:rFonts w:eastAsiaTheme="minorEastAsia" w:hint="eastAsia"/>
                <w:lang w:eastAsia="zh-TW"/>
              </w:rPr>
              <w:t>1</w:t>
            </w:r>
            <w:r w:rsidRPr="00660EF0">
              <w:rPr>
                <w:rFonts w:eastAsiaTheme="minorEastAsia"/>
                <w:lang w:eastAsia="zh-TW"/>
              </w:rPr>
              <w:t>5/30/60</w:t>
            </w:r>
          </w:p>
        </w:tc>
        <w:tc>
          <w:tcPr>
            <w:tcW w:w="2977" w:type="dxa"/>
          </w:tcPr>
          <w:p w14:paraId="54F73421" w14:textId="0C1E6686" w:rsidR="00C66BC3" w:rsidRPr="00660EF0" w:rsidRDefault="00C66BC3" w:rsidP="00C66BC3">
            <w:pPr>
              <w:jc w:val="center"/>
              <w:rPr>
                <w:rFonts w:eastAsiaTheme="minorEastAsia"/>
                <w:lang w:eastAsia="zh-TW"/>
              </w:rPr>
            </w:pPr>
            <w:r w:rsidRPr="00660EF0">
              <w:rPr>
                <w:rFonts w:eastAsiaTheme="minorEastAsia" w:hint="eastAsia"/>
                <w:lang w:eastAsia="zh-TW"/>
              </w:rPr>
              <w:t>-</w:t>
            </w:r>
            <w:r w:rsidRPr="00660EF0">
              <w:rPr>
                <w:rFonts w:eastAsiaTheme="minorEastAsia"/>
                <w:lang w:eastAsia="zh-TW"/>
              </w:rPr>
              <w:t>8</w:t>
            </w:r>
            <w:r>
              <w:rPr>
                <w:rFonts w:eastAsiaTheme="minorEastAsia"/>
                <w:lang w:eastAsia="zh-TW"/>
              </w:rPr>
              <w:t>9</w:t>
            </w:r>
            <w:r w:rsidRPr="00660EF0">
              <w:rPr>
                <w:rFonts w:eastAsiaTheme="minorEastAsia"/>
                <w:lang w:eastAsia="zh-TW"/>
              </w:rPr>
              <w:t>.</w:t>
            </w:r>
            <w:r>
              <w:rPr>
                <w:rFonts w:eastAsiaTheme="minorEastAsia"/>
                <w:lang w:eastAsia="zh-TW"/>
              </w:rPr>
              <w:t>2</w:t>
            </w:r>
            <w:r w:rsidRPr="00660EF0">
              <w:rPr>
                <w:rFonts w:eastAsiaTheme="minorEastAsia"/>
                <w:lang w:eastAsia="zh-TW"/>
              </w:rPr>
              <w:t>/-8</w:t>
            </w:r>
            <w:r>
              <w:rPr>
                <w:rFonts w:eastAsiaTheme="minorEastAsia"/>
                <w:lang w:eastAsia="zh-TW"/>
              </w:rPr>
              <w:t>9</w:t>
            </w:r>
            <w:r w:rsidRPr="00660EF0">
              <w:rPr>
                <w:rFonts w:eastAsiaTheme="minorEastAsia"/>
                <w:lang w:eastAsia="zh-TW"/>
              </w:rPr>
              <w:t>.</w:t>
            </w:r>
            <w:r>
              <w:rPr>
                <w:rFonts w:eastAsiaTheme="minorEastAsia"/>
                <w:lang w:eastAsia="zh-TW"/>
              </w:rPr>
              <w:t>4</w:t>
            </w:r>
            <w:r w:rsidRPr="00660EF0">
              <w:rPr>
                <w:rFonts w:eastAsiaTheme="minorEastAsia"/>
                <w:lang w:eastAsia="zh-TW"/>
              </w:rPr>
              <w:t>/-8</w:t>
            </w:r>
            <w:r>
              <w:rPr>
                <w:rFonts w:eastAsiaTheme="minorEastAsia"/>
                <w:lang w:eastAsia="zh-TW"/>
              </w:rPr>
              <w:t>9</w:t>
            </w:r>
            <w:r w:rsidRPr="00660EF0">
              <w:rPr>
                <w:rFonts w:eastAsiaTheme="minorEastAsia"/>
                <w:lang w:eastAsia="zh-TW"/>
              </w:rPr>
              <w:t>.</w:t>
            </w:r>
            <w:r>
              <w:rPr>
                <w:rFonts w:eastAsiaTheme="minorEastAsia"/>
                <w:lang w:eastAsia="zh-TW"/>
              </w:rPr>
              <w:t>6</w:t>
            </w:r>
          </w:p>
        </w:tc>
        <w:tc>
          <w:tcPr>
            <w:tcW w:w="2693" w:type="dxa"/>
          </w:tcPr>
          <w:p w14:paraId="2A97B6B9" w14:textId="054FE7C4" w:rsidR="00C66BC3" w:rsidRPr="00660EF0" w:rsidRDefault="00C66BC3" w:rsidP="00C66BC3">
            <w:pPr>
              <w:jc w:val="center"/>
              <w:rPr>
                <w:rFonts w:eastAsia="SimSun"/>
                <w:lang w:eastAsia="zh-CN"/>
              </w:rPr>
            </w:pPr>
            <w:r w:rsidRPr="00660EF0">
              <w:rPr>
                <w:rFonts w:eastAsiaTheme="minorEastAsia"/>
                <w:lang w:eastAsia="zh-TW"/>
              </w:rPr>
              <w:t xml:space="preserve">7125 </w:t>
            </w:r>
          </w:p>
        </w:tc>
      </w:tr>
    </w:tbl>
    <w:p w14:paraId="38372C45" w14:textId="77777777" w:rsidR="00660EF0" w:rsidRPr="00660EF0" w:rsidRDefault="00660EF0" w:rsidP="00660EF0">
      <w:pPr>
        <w:jc w:val="center"/>
        <w:rPr>
          <w:rFonts w:eastAsiaTheme="minorEastAsia"/>
          <w:b/>
          <w:bCs/>
          <w:lang w:eastAsia="zh-TW"/>
        </w:rPr>
      </w:pPr>
      <w:r w:rsidRPr="00660EF0">
        <w:rPr>
          <w:rFonts w:eastAsiaTheme="minorEastAsia" w:hint="eastAsia"/>
          <w:b/>
          <w:bCs/>
          <w:lang w:eastAsia="zh-TW"/>
        </w:rPr>
        <w:t>T</w:t>
      </w:r>
      <w:r w:rsidRPr="00660EF0">
        <w:rPr>
          <w:rFonts w:eastAsiaTheme="minorEastAsia"/>
          <w:b/>
          <w:bCs/>
          <w:lang w:eastAsia="zh-TW"/>
        </w:rPr>
        <w:t xml:space="preserve">able 1 REFSENS level from low to high frequency  </w:t>
      </w:r>
    </w:p>
    <w:p w14:paraId="5EB668F3" w14:textId="3B713A21" w:rsidR="0037285F" w:rsidRPr="008D14EF" w:rsidRDefault="0037285F" w:rsidP="0037285F">
      <w:pPr>
        <w:rPr>
          <w:rFonts w:eastAsiaTheme="minorEastAsia"/>
          <w:b/>
          <w:bCs/>
          <w:lang w:eastAsia="zh-TW"/>
        </w:rPr>
      </w:pPr>
      <w:r w:rsidRPr="00F07936">
        <w:rPr>
          <w:b/>
          <w:bCs/>
          <w:lang w:eastAsia="zh-TW"/>
        </w:rPr>
        <w:t xml:space="preserve">Observation </w:t>
      </w:r>
      <w:r w:rsidRPr="008D14EF">
        <w:rPr>
          <w:b/>
          <w:bCs/>
          <w:lang w:eastAsia="zh-TW"/>
        </w:rPr>
        <w:t>3</w:t>
      </w:r>
      <w:r>
        <w:rPr>
          <w:b/>
          <w:bCs/>
          <w:lang w:eastAsia="zh-TW"/>
        </w:rPr>
        <w:t>: Based on TR 38.921, the NF range is from 9 to 13dB and this NF range already covers bands n1, n77 and n46 NF.</w:t>
      </w:r>
    </w:p>
    <w:p w14:paraId="6FA9AEA2" w14:textId="658731A7" w:rsidR="0055099C" w:rsidRPr="0055099C" w:rsidRDefault="00660EF0" w:rsidP="00660EF0">
      <w:pPr>
        <w:rPr>
          <w:b/>
          <w:bCs/>
          <w:sz w:val="16"/>
          <w:szCs w:val="16"/>
          <w:lang w:val="en-US"/>
        </w:rPr>
      </w:pPr>
      <w:r w:rsidRPr="00F07936">
        <w:rPr>
          <w:b/>
          <w:bCs/>
          <w:lang w:eastAsia="zh-TW"/>
        </w:rPr>
        <w:t xml:space="preserve">Observation </w:t>
      </w:r>
      <w:r w:rsidR="008D14EF">
        <w:rPr>
          <w:b/>
          <w:bCs/>
          <w:lang w:eastAsia="zh-TW"/>
        </w:rPr>
        <w:t>4</w:t>
      </w:r>
      <w:r>
        <w:rPr>
          <w:b/>
          <w:bCs/>
          <w:lang w:eastAsia="zh-TW"/>
        </w:rPr>
        <w:t xml:space="preserve">: </w:t>
      </w:r>
      <w:r w:rsidRPr="00CD28EB">
        <w:rPr>
          <w:b/>
          <w:bCs/>
          <w:lang w:eastAsia="zh-TW"/>
        </w:rPr>
        <w:t>Th</w:t>
      </w:r>
      <w:r w:rsidRPr="00CD28EB">
        <w:rPr>
          <w:rFonts w:hint="eastAsia"/>
          <w:b/>
          <w:bCs/>
          <w:lang w:eastAsia="zh-TW"/>
        </w:rPr>
        <w:t>e</w:t>
      </w:r>
      <w:r w:rsidRPr="00CD28EB">
        <w:rPr>
          <w:b/>
          <w:bCs/>
          <w:lang w:eastAsia="zh-TW"/>
        </w:rPr>
        <w:t xml:space="preserve"> </w:t>
      </w:r>
      <w:r w:rsidR="00C51D6C">
        <w:rPr>
          <w:b/>
          <w:bCs/>
          <w:lang w:eastAsia="zh-TW"/>
        </w:rPr>
        <w:t xml:space="preserve">highest frequency of </w:t>
      </w:r>
      <w:r>
        <w:rPr>
          <w:b/>
          <w:bCs/>
          <w:lang w:eastAsia="zh-TW"/>
        </w:rPr>
        <w:t>6GHz licensed band</w:t>
      </w:r>
      <w:r w:rsidR="00C51D6C">
        <w:rPr>
          <w:b/>
          <w:bCs/>
          <w:lang w:eastAsia="zh-TW"/>
        </w:rPr>
        <w:t>s (</w:t>
      </w:r>
      <w:r w:rsidR="00C51D6C" w:rsidRPr="00C51D6C">
        <w:rPr>
          <w:b/>
          <w:bCs/>
          <w:lang w:eastAsia="zh-TW"/>
        </w:rPr>
        <w:t>6425-7125 MHz, 5925-7125 MHz</w:t>
      </w:r>
      <w:r w:rsidR="00C51D6C">
        <w:rPr>
          <w:b/>
          <w:bCs/>
          <w:lang w:eastAsia="zh-TW"/>
        </w:rPr>
        <w:t>)</w:t>
      </w:r>
      <w:r w:rsidRPr="00CD28EB">
        <w:rPr>
          <w:b/>
          <w:bCs/>
          <w:lang w:eastAsia="zh-TW"/>
        </w:rPr>
        <w:t xml:space="preserve"> </w:t>
      </w:r>
      <w:r>
        <w:rPr>
          <w:b/>
          <w:bCs/>
          <w:lang w:eastAsia="zh-TW"/>
        </w:rPr>
        <w:t xml:space="preserve">is 7125MHz which is equal to </w:t>
      </w:r>
      <w:r w:rsidR="00D1603C">
        <w:rPr>
          <w:b/>
          <w:bCs/>
          <w:lang w:eastAsia="zh-TW"/>
        </w:rPr>
        <w:t xml:space="preserve">band </w:t>
      </w:r>
      <w:r>
        <w:rPr>
          <w:b/>
          <w:bCs/>
          <w:lang w:eastAsia="zh-TW"/>
        </w:rPr>
        <w:t>n96’s highest frequency</w:t>
      </w:r>
      <w:r w:rsidR="002A6C6B">
        <w:rPr>
          <w:b/>
          <w:bCs/>
          <w:lang w:eastAsia="zh-TW"/>
        </w:rPr>
        <w:t xml:space="preserve">. </w:t>
      </w:r>
      <w:r w:rsidR="00DF1D92">
        <w:rPr>
          <w:b/>
          <w:bCs/>
          <w:lang w:eastAsia="zh-TW"/>
        </w:rPr>
        <w:t>UE receiver with h</w:t>
      </w:r>
      <w:r w:rsidR="002A6C6B">
        <w:rPr>
          <w:b/>
          <w:bCs/>
          <w:lang w:eastAsia="zh-TW"/>
        </w:rPr>
        <w:t>igher RF frequency</w:t>
      </w:r>
      <w:r w:rsidR="00DF1D92">
        <w:rPr>
          <w:b/>
          <w:bCs/>
          <w:lang w:eastAsia="zh-TW"/>
        </w:rPr>
        <w:t xml:space="preserve"> </w:t>
      </w:r>
      <w:r w:rsidR="00B40C4F">
        <w:rPr>
          <w:b/>
          <w:bCs/>
          <w:lang w:eastAsia="zh-TW"/>
        </w:rPr>
        <w:t xml:space="preserve">has </w:t>
      </w:r>
      <w:r w:rsidR="00DF1D92">
        <w:rPr>
          <w:b/>
          <w:bCs/>
          <w:lang w:eastAsia="zh-TW"/>
        </w:rPr>
        <w:t xml:space="preserve">more </w:t>
      </w:r>
      <w:r w:rsidR="00B40C4F">
        <w:rPr>
          <w:b/>
          <w:bCs/>
          <w:lang w:eastAsia="zh-TW"/>
        </w:rPr>
        <w:t xml:space="preserve">trace loss, FE components’ </w:t>
      </w:r>
      <w:r w:rsidR="00DF1D92">
        <w:rPr>
          <w:b/>
          <w:bCs/>
          <w:lang w:eastAsia="zh-TW"/>
        </w:rPr>
        <w:t>IL</w:t>
      </w:r>
      <w:r w:rsidR="002A6C6B">
        <w:rPr>
          <w:b/>
          <w:bCs/>
          <w:lang w:eastAsia="zh-TW"/>
        </w:rPr>
        <w:t>, and NF</w:t>
      </w:r>
      <w:r w:rsidR="00DF1D92">
        <w:rPr>
          <w:b/>
          <w:bCs/>
          <w:lang w:eastAsia="zh-TW"/>
        </w:rPr>
        <w:t>.</w:t>
      </w:r>
    </w:p>
    <w:p w14:paraId="14368CBA" w14:textId="1054FCBF" w:rsidR="00660EF0" w:rsidRDefault="00660EF0" w:rsidP="00660EF0">
      <w:pPr>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1: From observations, to assume </w:t>
      </w:r>
      <w:r w:rsidR="00F841B7">
        <w:rPr>
          <w:rFonts w:eastAsiaTheme="minorEastAsia"/>
          <w:b/>
          <w:bCs/>
          <w:lang w:eastAsia="zh-TW"/>
        </w:rPr>
        <w:t>20</w:t>
      </w:r>
      <w:r>
        <w:rPr>
          <w:rFonts w:eastAsiaTheme="minorEastAsia"/>
          <w:b/>
          <w:bCs/>
          <w:lang w:eastAsia="zh-TW"/>
        </w:rPr>
        <w:t xml:space="preserve">MHz REFSENS provided in Table 2 as baseline for discussion on decision of </w:t>
      </w:r>
      <w:r>
        <w:rPr>
          <w:b/>
          <w:bCs/>
          <w:lang w:eastAsia="zh-TW"/>
        </w:rPr>
        <w:t>6GHz licensed band REFSENS.</w:t>
      </w:r>
      <w:r>
        <w:rPr>
          <w:rFonts w:eastAsiaTheme="minorEastAsia"/>
          <w:b/>
          <w:bCs/>
          <w:lang w:eastAsia="zh-TW"/>
        </w:rPr>
        <w:t xml:space="preserve">   </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13"/>
        <w:gridCol w:w="2977"/>
        <w:gridCol w:w="2842"/>
        <w:gridCol w:w="849"/>
      </w:tblGrid>
      <w:tr w:rsidR="00660EF0" w14:paraId="18188229" w14:textId="77777777" w:rsidTr="00201D1E">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0BC177AB" w14:textId="77777777" w:rsidR="00660EF0" w:rsidRDefault="00660EF0"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Operating band / SCS / Channel bandwidth / REFSENS</w:t>
            </w:r>
          </w:p>
        </w:tc>
      </w:tr>
      <w:tr w:rsidR="00660EF0" w14:paraId="0FEBCD18" w14:textId="77777777" w:rsidTr="00201D1E">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7F462AB8" w14:textId="77777777" w:rsidR="00660EF0" w:rsidRDefault="00660EF0"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Operating band</w:t>
            </w:r>
          </w:p>
        </w:tc>
        <w:tc>
          <w:tcPr>
            <w:tcW w:w="913" w:type="dxa"/>
            <w:tcBorders>
              <w:top w:val="single" w:sz="4" w:space="0" w:color="auto"/>
              <w:left w:val="single" w:sz="4" w:space="0" w:color="auto"/>
              <w:bottom w:val="single" w:sz="4" w:space="0" w:color="auto"/>
              <w:right w:val="single" w:sz="4" w:space="0" w:color="auto"/>
            </w:tcBorders>
            <w:vAlign w:val="center"/>
          </w:tcPr>
          <w:p w14:paraId="41E1CE27" w14:textId="77777777" w:rsidR="00660EF0" w:rsidRDefault="00660EF0"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SCS</w:t>
            </w:r>
          </w:p>
          <w:p w14:paraId="0EAE8B02" w14:textId="77777777" w:rsidR="00660EF0" w:rsidRDefault="00660EF0"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kHz</w:t>
            </w:r>
          </w:p>
        </w:tc>
        <w:tc>
          <w:tcPr>
            <w:tcW w:w="2977" w:type="dxa"/>
            <w:tcBorders>
              <w:top w:val="single" w:sz="4" w:space="0" w:color="auto"/>
              <w:left w:val="single" w:sz="4" w:space="0" w:color="auto"/>
              <w:bottom w:val="single" w:sz="4" w:space="0" w:color="auto"/>
              <w:right w:val="single" w:sz="4" w:space="0" w:color="auto"/>
            </w:tcBorders>
            <w:vAlign w:val="center"/>
          </w:tcPr>
          <w:p w14:paraId="59178139" w14:textId="77777777" w:rsidR="00660EF0" w:rsidRDefault="00660EF0"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Channel bandwidth (MHz)</w:t>
            </w:r>
          </w:p>
        </w:tc>
        <w:tc>
          <w:tcPr>
            <w:tcW w:w="2842" w:type="dxa"/>
            <w:tcBorders>
              <w:top w:val="single" w:sz="4" w:space="0" w:color="auto"/>
              <w:left w:val="single" w:sz="4" w:space="0" w:color="auto"/>
              <w:bottom w:val="single" w:sz="4" w:space="0" w:color="auto"/>
              <w:right w:val="single" w:sz="4" w:space="0" w:color="auto"/>
            </w:tcBorders>
            <w:vAlign w:val="center"/>
          </w:tcPr>
          <w:p w14:paraId="75C55C11" w14:textId="77777777" w:rsidR="00660EF0" w:rsidRDefault="00660EF0" w:rsidP="00201D1E">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REFSENS (dBm)</w:t>
            </w:r>
          </w:p>
        </w:tc>
        <w:tc>
          <w:tcPr>
            <w:tcW w:w="849" w:type="dxa"/>
            <w:tcBorders>
              <w:top w:val="single" w:sz="4" w:space="0" w:color="auto"/>
              <w:left w:val="single" w:sz="4" w:space="0" w:color="auto"/>
              <w:bottom w:val="single" w:sz="4" w:space="0" w:color="auto"/>
              <w:right w:val="single" w:sz="4" w:space="0" w:color="auto"/>
            </w:tcBorders>
            <w:vAlign w:val="center"/>
          </w:tcPr>
          <w:p w14:paraId="2F69FBC0" w14:textId="77777777" w:rsidR="00660EF0" w:rsidRDefault="00660EF0" w:rsidP="00201D1E">
            <w:pPr>
              <w:spacing w:after="0"/>
              <w:jc w:val="center"/>
              <w:rPr>
                <w:rFonts w:ascii="Arial" w:eastAsia="MS Mincho" w:hAnsi="Arial" w:cs="Arial"/>
                <w:b/>
                <w:bCs/>
                <w:sz w:val="18"/>
                <w:szCs w:val="18"/>
                <w:lang w:val="en-US" w:eastAsia="zh-TW"/>
              </w:rPr>
            </w:pPr>
            <w:r>
              <w:rPr>
                <w:rFonts w:ascii="Arial" w:eastAsia="MS Mincho" w:hAnsi="Arial" w:cs="Arial"/>
                <w:b/>
                <w:sz w:val="18"/>
                <w:lang w:val="en-US"/>
              </w:rPr>
              <w:t>Duplex Mode</w:t>
            </w:r>
          </w:p>
        </w:tc>
      </w:tr>
      <w:tr w:rsidR="00C66BC3" w14:paraId="5C8BC1C6" w14:textId="77777777" w:rsidTr="00201D1E">
        <w:trPr>
          <w:jc w:val="center"/>
        </w:trPr>
        <w:tc>
          <w:tcPr>
            <w:tcW w:w="1067" w:type="dxa"/>
            <w:tcBorders>
              <w:top w:val="single" w:sz="4" w:space="0" w:color="auto"/>
              <w:left w:val="single" w:sz="4" w:space="0" w:color="auto"/>
              <w:bottom w:val="nil"/>
              <w:right w:val="single" w:sz="4" w:space="0" w:color="auto"/>
            </w:tcBorders>
            <w:vAlign w:val="center"/>
          </w:tcPr>
          <w:p w14:paraId="6427CB1D" w14:textId="7FF1C328" w:rsidR="00C66BC3" w:rsidRDefault="00C66BC3" w:rsidP="00C66BC3">
            <w:pPr>
              <w:spacing w:after="0"/>
              <w:jc w:val="center"/>
              <w:rPr>
                <w:rFonts w:ascii="Arial" w:eastAsia="MS Mincho" w:hAnsi="Arial" w:cs="Arial"/>
                <w:sz w:val="18"/>
                <w:szCs w:val="18"/>
                <w:lang w:val="en-US" w:eastAsia="zh-TW"/>
              </w:rPr>
            </w:pPr>
            <w:proofErr w:type="spellStart"/>
            <w:r>
              <w:rPr>
                <w:rFonts w:ascii="Arial" w:eastAsia="MS Mincho" w:hAnsi="Arial" w:cs="Arial"/>
                <w:sz w:val="18"/>
                <w:szCs w:val="18"/>
                <w:lang w:val="en-US"/>
              </w:rPr>
              <w:t>nX</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14:paraId="65A7F69E" w14:textId="78D8C060" w:rsidR="00C66BC3" w:rsidRDefault="00C66BC3" w:rsidP="00C66BC3">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15</w:t>
            </w:r>
          </w:p>
        </w:tc>
        <w:tc>
          <w:tcPr>
            <w:tcW w:w="2977" w:type="dxa"/>
            <w:tcBorders>
              <w:top w:val="single" w:sz="4" w:space="0" w:color="auto"/>
              <w:left w:val="single" w:sz="4" w:space="0" w:color="auto"/>
              <w:bottom w:val="single" w:sz="4" w:space="0" w:color="auto"/>
              <w:right w:val="single" w:sz="4" w:space="0" w:color="auto"/>
            </w:tcBorders>
            <w:vAlign w:val="center"/>
          </w:tcPr>
          <w:p w14:paraId="77ACF87E" w14:textId="2E5923FA" w:rsidR="00C66BC3" w:rsidRDefault="00C66BC3" w:rsidP="00C66BC3">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842" w:type="dxa"/>
            <w:tcBorders>
              <w:top w:val="single" w:sz="4" w:space="0" w:color="auto"/>
              <w:left w:val="single" w:sz="4" w:space="0" w:color="auto"/>
              <w:bottom w:val="single" w:sz="4" w:space="0" w:color="auto"/>
              <w:right w:val="single" w:sz="4" w:space="0" w:color="auto"/>
            </w:tcBorders>
            <w:vAlign w:val="center"/>
          </w:tcPr>
          <w:p w14:paraId="41C5E598" w14:textId="2CC60676" w:rsidR="00C66BC3" w:rsidRDefault="00C66BC3" w:rsidP="00C66BC3">
            <w:pPr>
              <w:spacing w:after="0"/>
              <w:jc w:val="center"/>
              <w:rPr>
                <w:rFonts w:ascii="Arial" w:eastAsia="MS Mincho" w:hAnsi="Arial" w:cs="Arial"/>
                <w:sz w:val="18"/>
                <w:szCs w:val="18"/>
                <w:lang w:eastAsia="zh-TW"/>
              </w:rPr>
            </w:pPr>
            <w:r>
              <w:rPr>
                <w:rFonts w:ascii="Arial" w:eastAsia="MS Mincho" w:hAnsi="Arial" w:cs="Arial"/>
                <w:sz w:val="18"/>
                <w:szCs w:val="18"/>
                <w:lang w:eastAsia="zh-TW"/>
              </w:rPr>
              <w:t>[-90.7 ~ -89.2]</w:t>
            </w:r>
          </w:p>
        </w:tc>
        <w:tc>
          <w:tcPr>
            <w:tcW w:w="849" w:type="dxa"/>
            <w:tcBorders>
              <w:top w:val="single" w:sz="4" w:space="0" w:color="auto"/>
              <w:left w:val="single" w:sz="4" w:space="0" w:color="auto"/>
              <w:bottom w:val="nil"/>
              <w:right w:val="single" w:sz="4" w:space="0" w:color="auto"/>
            </w:tcBorders>
            <w:vAlign w:val="center"/>
          </w:tcPr>
          <w:p w14:paraId="6005E0BE" w14:textId="43F2B223" w:rsidR="00C66BC3" w:rsidRDefault="00C66BC3" w:rsidP="00C66BC3">
            <w:pPr>
              <w:spacing w:after="0"/>
              <w:jc w:val="center"/>
              <w:rPr>
                <w:rFonts w:ascii="Arial" w:eastAsia="MS Mincho" w:hAnsi="Arial" w:cs="Arial"/>
                <w:sz w:val="18"/>
                <w:szCs w:val="18"/>
                <w:lang w:val="en-US"/>
              </w:rPr>
            </w:pPr>
            <w:r>
              <w:rPr>
                <w:rFonts w:ascii="Arial" w:eastAsia="MS Mincho" w:hAnsi="Arial" w:cs="Arial"/>
                <w:sz w:val="18"/>
                <w:szCs w:val="18"/>
                <w:lang w:val="en-US"/>
              </w:rPr>
              <w:t>TDD</w:t>
            </w:r>
          </w:p>
        </w:tc>
      </w:tr>
      <w:tr w:rsidR="00C66BC3" w14:paraId="6CBD6E90" w14:textId="77777777" w:rsidTr="00201D1E">
        <w:trPr>
          <w:jc w:val="center"/>
        </w:trPr>
        <w:tc>
          <w:tcPr>
            <w:tcW w:w="1067" w:type="dxa"/>
            <w:tcBorders>
              <w:top w:val="nil"/>
              <w:left w:val="single" w:sz="4" w:space="0" w:color="auto"/>
              <w:bottom w:val="nil"/>
              <w:right w:val="single" w:sz="4" w:space="0" w:color="auto"/>
            </w:tcBorders>
            <w:vAlign w:val="center"/>
          </w:tcPr>
          <w:p w14:paraId="7895A038" w14:textId="77777777" w:rsidR="00C66BC3" w:rsidRDefault="00C66BC3" w:rsidP="00C66BC3">
            <w:pPr>
              <w:spacing w:after="0"/>
              <w:jc w:val="center"/>
              <w:rPr>
                <w:rFonts w:ascii="Arial" w:eastAsia="MS Mincho" w:hAnsi="Arial" w:cs="Arial"/>
                <w:sz w:val="18"/>
                <w:szCs w:val="18"/>
                <w:lang w:val="en-US" w:eastAsia="zh-TW"/>
              </w:rPr>
            </w:pPr>
          </w:p>
        </w:tc>
        <w:tc>
          <w:tcPr>
            <w:tcW w:w="913" w:type="dxa"/>
            <w:tcBorders>
              <w:top w:val="single" w:sz="4" w:space="0" w:color="auto"/>
              <w:left w:val="single" w:sz="4" w:space="0" w:color="auto"/>
              <w:bottom w:val="single" w:sz="4" w:space="0" w:color="auto"/>
              <w:right w:val="single" w:sz="4" w:space="0" w:color="auto"/>
            </w:tcBorders>
            <w:vAlign w:val="center"/>
          </w:tcPr>
          <w:p w14:paraId="1F3075A3" w14:textId="50A8B750" w:rsidR="00C66BC3" w:rsidRDefault="00C66BC3" w:rsidP="00C66BC3">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30</w:t>
            </w:r>
          </w:p>
        </w:tc>
        <w:tc>
          <w:tcPr>
            <w:tcW w:w="2977" w:type="dxa"/>
            <w:tcBorders>
              <w:top w:val="single" w:sz="4" w:space="0" w:color="auto"/>
              <w:left w:val="single" w:sz="4" w:space="0" w:color="auto"/>
              <w:bottom w:val="single" w:sz="4" w:space="0" w:color="auto"/>
              <w:right w:val="single" w:sz="4" w:space="0" w:color="auto"/>
            </w:tcBorders>
            <w:vAlign w:val="center"/>
          </w:tcPr>
          <w:p w14:paraId="211DBA45" w14:textId="738D66A7" w:rsidR="00C66BC3" w:rsidRDefault="00C66BC3" w:rsidP="00C66BC3">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842" w:type="dxa"/>
            <w:tcBorders>
              <w:top w:val="single" w:sz="4" w:space="0" w:color="auto"/>
              <w:left w:val="single" w:sz="4" w:space="0" w:color="auto"/>
              <w:bottom w:val="single" w:sz="4" w:space="0" w:color="auto"/>
              <w:right w:val="single" w:sz="4" w:space="0" w:color="auto"/>
            </w:tcBorders>
          </w:tcPr>
          <w:p w14:paraId="0C7FAA8F" w14:textId="12A818C5" w:rsidR="00C66BC3" w:rsidRDefault="00C66BC3" w:rsidP="00C66BC3">
            <w:pPr>
              <w:spacing w:after="0"/>
              <w:jc w:val="center"/>
              <w:rPr>
                <w:rFonts w:ascii="Arial" w:eastAsia="MS Mincho" w:hAnsi="Arial" w:cs="Arial"/>
                <w:sz w:val="18"/>
                <w:szCs w:val="18"/>
                <w:lang w:eastAsia="zh-TW"/>
              </w:rPr>
            </w:pPr>
            <w:r w:rsidRPr="00AB6FBD">
              <w:rPr>
                <w:rFonts w:ascii="Arial" w:eastAsia="MS Mincho" w:hAnsi="Arial" w:cs="Arial"/>
                <w:sz w:val="18"/>
                <w:szCs w:val="18"/>
                <w:lang w:eastAsia="zh-TW"/>
              </w:rPr>
              <w:t>[-</w:t>
            </w:r>
            <w:r>
              <w:rPr>
                <w:rFonts w:ascii="Arial" w:eastAsia="MS Mincho" w:hAnsi="Arial" w:cs="Arial"/>
                <w:sz w:val="18"/>
                <w:szCs w:val="18"/>
                <w:lang w:eastAsia="zh-TW"/>
              </w:rPr>
              <w:t>90</w:t>
            </w:r>
            <w:r w:rsidRPr="00AB6FBD">
              <w:rPr>
                <w:rFonts w:ascii="Arial" w:eastAsia="MS Mincho" w:hAnsi="Arial" w:cs="Arial"/>
                <w:sz w:val="18"/>
                <w:szCs w:val="18"/>
                <w:lang w:eastAsia="zh-TW"/>
              </w:rPr>
              <w:t>.</w:t>
            </w:r>
            <w:r>
              <w:rPr>
                <w:rFonts w:ascii="Arial" w:eastAsia="MS Mincho" w:hAnsi="Arial" w:cs="Arial"/>
                <w:sz w:val="18"/>
                <w:szCs w:val="18"/>
                <w:lang w:eastAsia="zh-TW"/>
              </w:rPr>
              <w:t>9</w:t>
            </w:r>
            <w:r w:rsidRPr="00AB6FBD">
              <w:rPr>
                <w:rFonts w:ascii="Arial" w:eastAsia="MS Mincho" w:hAnsi="Arial" w:cs="Arial"/>
                <w:sz w:val="18"/>
                <w:szCs w:val="18"/>
                <w:lang w:eastAsia="zh-TW"/>
              </w:rPr>
              <w:t xml:space="preserve"> ~ -8</w:t>
            </w:r>
            <w:r>
              <w:rPr>
                <w:rFonts w:ascii="Arial" w:eastAsia="MS Mincho" w:hAnsi="Arial" w:cs="Arial"/>
                <w:sz w:val="18"/>
                <w:szCs w:val="18"/>
                <w:lang w:eastAsia="zh-TW"/>
              </w:rPr>
              <w:t>9</w:t>
            </w:r>
            <w:r w:rsidRPr="00AB6FBD">
              <w:rPr>
                <w:rFonts w:ascii="Arial" w:eastAsia="MS Mincho" w:hAnsi="Arial" w:cs="Arial"/>
                <w:sz w:val="18"/>
                <w:szCs w:val="18"/>
                <w:lang w:eastAsia="zh-TW"/>
              </w:rPr>
              <w:t>.</w:t>
            </w:r>
            <w:r>
              <w:rPr>
                <w:rFonts w:ascii="Arial" w:eastAsia="MS Mincho" w:hAnsi="Arial" w:cs="Arial"/>
                <w:sz w:val="18"/>
                <w:szCs w:val="18"/>
                <w:lang w:eastAsia="zh-TW"/>
              </w:rPr>
              <w:t>4</w:t>
            </w:r>
            <w:r w:rsidRPr="00AB6FBD">
              <w:rPr>
                <w:rFonts w:ascii="Arial" w:eastAsia="MS Mincho" w:hAnsi="Arial" w:cs="Arial"/>
                <w:sz w:val="18"/>
                <w:szCs w:val="18"/>
                <w:lang w:eastAsia="zh-TW"/>
              </w:rPr>
              <w:t>]</w:t>
            </w:r>
          </w:p>
        </w:tc>
        <w:tc>
          <w:tcPr>
            <w:tcW w:w="849" w:type="dxa"/>
            <w:tcBorders>
              <w:top w:val="nil"/>
              <w:left w:val="single" w:sz="4" w:space="0" w:color="auto"/>
              <w:bottom w:val="nil"/>
              <w:right w:val="single" w:sz="4" w:space="0" w:color="auto"/>
            </w:tcBorders>
            <w:vAlign w:val="center"/>
          </w:tcPr>
          <w:p w14:paraId="18BED9FD" w14:textId="77777777" w:rsidR="00C66BC3" w:rsidRDefault="00C66BC3" w:rsidP="00C66BC3">
            <w:pPr>
              <w:spacing w:after="0"/>
              <w:jc w:val="center"/>
              <w:rPr>
                <w:rFonts w:ascii="Arial" w:eastAsia="MS Mincho" w:hAnsi="Arial" w:cs="Arial"/>
                <w:sz w:val="18"/>
                <w:szCs w:val="18"/>
                <w:lang w:val="en-US" w:eastAsia="zh-TW"/>
              </w:rPr>
            </w:pPr>
          </w:p>
        </w:tc>
      </w:tr>
      <w:tr w:rsidR="00C66BC3" w14:paraId="0A313369" w14:textId="77777777" w:rsidTr="00201D1E">
        <w:trPr>
          <w:jc w:val="center"/>
        </w:trPr>
        <w:tc>
          <w:tcPr>
            <w:tcW w:w="1067" w:type="dxa"/>
            <w:tcBorders>
              <w:top w:val="nil"/>
              <w:left w:val="single" w:sz="4" w:space="0" w:color="auto"/>
              <w:bottom w:val="single" w:sz="4" w:space="0" w:color="auto"/>
              <w:right w:val="single" w:sz="4" w:space="0" w:color="auto"/>
            </w:tcBorders>
            <w:vAlign w:val="center"/>
          </w:tcPr>
          <w:p w14:paraId="3A47783C" w14:textId="77777777" w:rsidR="00C66BC3" w:rsidRDefault="00C66BC3" w:rsidP="00C66BC3">
            <w:pPr>
              <w:spacing w:after="0"/>
              <w:jc w:val="center"/>
              <w:rPr>
                <w:rFonts w:ascii="Arial" w:eastAsia="MS Mincho" w:hAnsi="Arial" w:cs="Arial"/>
                <w:sz w:val="18"/>
                <w:szCs w:val="18"/>
                <w:lang w:val="en-US" w:eastAsia="zh-TW"/>
              </w:rPr>
            </w:pPr>
          </w:p>
        </w:tc>
        <w:tc>
          <w:tcPr>
            <w:tcW w:w="913" w:type="dxa"/>
            <w:tcBorders>
              <w:top w:val="single" w:sz="4" w:space="0" w:color="auto"/>
              <w:left w:val="single" w:sz="4" w:space="0" w:color="auto"/>
              <w:bottom w:val="single" w:sz="4" w:space="0" w:color="auto"/>
              <w:right w:val="single" w:sz="4" w:space="0" w:color="auto"/>
            </w:tcBorders>
            <w:vAlign w:val="center"/>
          </w:tcPr>
          <w:p w14:paraId="62DC5B41" w14:textId="55CAFA08" w:rsidR="00C66BC3" w:rsidRDefault="00C66BC3" w:rsidP="00C66BC3">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60</w:t>
            </w:r>
          </w:p>
        </w:tc>
        <w:tc>
          <w:tcPr>
            <w:tcW w:w="2977" w:type="dxa"/>
            <w:tcBorders>
              <w:top w:val="single" w:sz="4" w:space="0" w:color="auto"/>
              <w:left w:val="single" w:sz="4" w:space="0" w:color="auto"/>
              <w:bottom w:val="single" w:sz="4" w:space="0" w:color="auto"/>
              <w:right w:val="single" w:sz="4" w:space="0" w:color="auto"/>
            </w:tcBorders>
            <w:vAlign w:val="center"/>
          </w:tcPr>
          <w:p w14:paraId="3AA5B510" w14:textId="66E6F526" w:rsidR="00C66BC3" w:rsidRDefault="00C66BC3" w:rsidP="00C66BC3">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w:t>
            </w:r>
          </w:p>
        </w:tc>
        <w:tc>
          <w:tcPr>
            <w:tcW w:w="2842" w:type="dxa"/>
            <w:tcBorders>
              <w:top w:val="single" w:sz="4" w:space="0" w:color="auto"/>
              <w:left w:val="single" w:sz="4" w:space="0" w:color="auto"/>
              <w:bottom w:val="single" w:sz="4" w:space="0" w:color="auto"/>
              <w:right w:val="single" w:sz="4" w:space="0" w:color="auto"/>
            </w:tcBorders>
          </w:tcPr>
          <w:p w14:paraId="02200899" w14:textId="45579064" w:rsidR="00C66BC3" w:rsidRDefault="00C66BC3" w:rsidP="00C66BC3">
            <w:pPr>
              <w:spacing w:after="0"/>
              <w:jc w:val="center"/>
              <w:rPr>
                <w:rFonts w:ascii="Arial" w:eastAsia="MS Mincho" w:hAnsi="Arial" w:cs="Arial"/>
                <w:sz w:val="18"/>
                <w:szCs w:val="18"/>
                <w:lang w:eastAsia="zh-TW"/>
              </w:rPr>
            </w:pPr>
            <w:r w:rsidRPr="00AB6FBD">
              <w:rPr>
                <w:rFonts w:ascii="Arial" w:eastAsia="MS Mincho" w:hAnsi="Arial" w:cs="Arial"/>
                <w:sz w:val="18"/>
                <w:szCs w:val="18"/>
                <w:lang w:eastAsia="zh-TW"/>
              </w:rPr>
              <w:t>[-</w:t>
            </w:r>
            <w:r>
              <w:rPr>
                <w:rFonts w:ascii="Arial" w:eastAsia="MS Mincho" w:hAnsi="Arial" w:cs="Arial"/>
                <w:sz w:val="18"/>
                <w:szCs w:val="18"/>
                <w:lang w:eastAsia="zh-TW"/>
              </w:rPr>
              <w:t>91</w:t>
            </w:r>
            <w:r w:rsidRPr="00AB6FBD">
              <w:rPr>
                <w:rFonts w:ascii="Arial" w:eastAsia="MS Mincho" w:hAnsi="Arial" w:cs="Arial"/>
                <w:sz w:val="18"/>
                <w:szCs w:val="18"/>
                <w:lang w:eastAsia="zh-TW"/>
              </w:rPr>
              <w:t>.</w:t>
            </w:r>
            <w:r>
              <w:rPr>
                <w:rFonts w:ascii="Arial" w:eastAsia="MS Mincho" w:hAnsi="Arial" w:cs="Arial"/>
                <w:sz w:val="18"/>
                <w:szCs w:val="18"/>
                <w:lang w:eastAsia="zh-TW"/>
              </w:rPr>
              <w:t>1</w:t>
            </w:r>
            <w:r w:rsidRPr="00AB6FBD">
              <w:rPr>
                <w:rFonts w:ascii="Arial" w:eastAsia="MS Mincho" w:hAnsi="Arial" w:cs="Arial"/>
                <w:sz w:val="18"/>
                <w:szCs w:val="18"/>
                <w:lang w:eastAsia="zh-TW"/>
              </w:rPr>
              <w:t xml:space="preserve"> ~ -8</w:t>
            </w:r>
            <w:r>
              <w:rPr>
                <w:rFonts w:ascii="Arial" w:eastAsia="MS Mincho" w:hAnsi="Arial" w:cs="Arial"/>
                <w:sz w:val="18"/>
                <w:szCs w:val="18"/>
                <w:lang w:eastAsia="zh-TW"/>
              </w:rPr>
              <w:t>9</w:t>
            </w:r>
            <w:r w:rsidRPr="00AB6FBD">
              <w:rPr>
                <w:rFonts w:ascii="Arial" w:eastAsia="MS Mincho" w:hAnsi="Arial" w:cs="Arial"/>
                <w:sz w:val="18"/>
                <w:szCs w:val="18"/>
                <w:lang w:eastAsia="zh-TW"/>
              </w:rPr>
              <w:t>.</w:t>
            </w:r>
            <w:r>
              <w:rPr>
                <w:rFonts w:ascii="Arial" w:eastAsia="MS Mincho" w:hAnsi="Arial" w:cs="Arial"/>
                <w:sz w:val="18"/>
                <w:szCs w:val="18"/>
                <w:lang w:eastAsia="zh-TW"/>
              </w:rPr>
              <w:t>6</w:t>
            </w:r>
            <w:r w:rsidRPr="00AB6FBD">
              <w:rPr>
                <w:rFonts w:ascii="Arial" w:eastAsia="MS Mincho" w:hAnsi="Arial" w:cs="Arial"/>
                <w:sz w:val="18"/>
                <w:szCs w:val="18"/>
                <w:lang w:eastAsia="zh-TW"/>
              </w:rPr>
              <w:t>]</w:t>
            </w:r>
          </w:p>
        </w:tc>
        <w:tc>
          <w:tcPr>
            <w:tcW w:w="849" w:type="dxa"/>
            <w:tcBorders>
              <w:top w:val="nil"/>
              <w:left w:val="single" w:sz="4" w:space="0" w:color="auto"/>
              <w:bottom w:val="single" w:sz="4" w:space="0" w:color="auto"/>
              <w:right w:val="single" w:sz="4" w:space="0" w:color="auto"/>
            </w:tcBorders>
            <w:vAlign w:val="center"/>
          </w:tcPr>
          <w:p w14:paraId="21F68AA2" w14:textId="77777777" w:rsidR="00C66BC3" w:rsidRDefault="00C66BC3" w:rsidP="00C66BC3">
            <w:pPr>
              <w:spacing w:after="0"/>
              <w:jc w:val="center"/>
              <w:rPr>
                <w:rFonts w:ascii="Arial" w:eastAsia="MS Mincho" w:hAnsi="Arial" w:cs="Arial"/>
                <w:sz w:val="18"/>
                <w:szCs w:val="18"/>
                <w:lang w:val="en-US" w:eastAsia="zh-TW"/>
              </w:rPr>
            </w:pPr>
          </w:p>
        </w:tc>
      </w:tr>
    </w:tbl>
    <w:p w14:paraId="0F23AD74" w14:textId="77777777" w:rsidR="00660EF0" w:rsidRDefault="00660EF0" w:rsidP="00660EF0">
      <w:pPr>
        <w:spacing w:after="0"/>
        <w:jc w:val="center"/>
        <w:rPr>
          <w:b/>
          <w:bCs/>
          <w:lang w:val="en-US"/>
        </w:rPr>
      </w:pPr>
      <w:r>
        <w:rPr>
          <w:rFonts w:eastAsiaTheme="minorEastAsia"/>
          <w:b/>
          <w:bCs/>
          <w:lang w:eastAsia="zh-TW"/>
        </w:rPr>
        <w:t xml:space="preserve">Table 2 </w:t>
      </w:r>
      <w:r>
        <w:rPr>
          <w:b/>
          <w:bCs/>
          <w:lang w:val="en-US"/>
        </w:rPr>
        <w:t>REFSENSE for 6GHz licensed band</w:t>
      </w:r>
    </w:p>
    <w:p w14:paraId="1A4CE377" w14:textId="77777777" w:rsidR="00397B78" w:rsidRPr="00660EF0" w:rsidRDefault="00397B78" w:rsidP="00352B3D">
      <w:pPr>
        <w:overflowPunct/>
        <w:autoSpaceDE/>
        <w:autoSpaceDN/>
        <w:adjustRightInd/>
        <w:spacing w:after="0"/>
        <w:textAlignment w:val="auto"/>
        <w:rPr>
          <w:rFonts w:eastAsiaTheme="minorEastAsia"/>
          <w:b/>
          <w:bCs/>
          <w:i/>
          <w:lang w:val="en-US" w:eastAsia="zh-TW"/>
        </w:rPr>
      </w:pPr>
    </w:p>
    <w:p w14:paraId="12BF0A33" w14:textId="77777777" w:rsidR="00D63A38" w:rsidRDefault="00D63A38" w:rsidP="00CC53DE">
      <w:pPr>
        <w:pStyle w:val="1"/>
        <w:numPr>
          <w:ilvl w:val="0"/>
          <w:numId w:val="0"/>
        </w:numPr>
        <w:pBdr>
          <w:top w:val="single" w:sz="12" w:space="5" w:color="auto"/>
        </w:pBdr>
        <w:rPr>
          <w:rFonts w:eastAsia="SimSun"/>
          <w:lang w:eastAsia="zh-CN"/>
        </w:rPr>
      </w:pPr>
      <w:r>
        <w:lastRenderedPageBreak/>
        <w:t>References</w:t>
      </w:r>
    </w:p>
    <w:p w14:paraId="77987E85" w14:textId="7D41322C" w:rsidR="00BA51BA" w:rsidRDefault="00BA51BA" w:rsidP="004F47FD">
      <w:pPr>
        <w:widowControl w:val="0"/>
        <w:snapToGrid w:val="0"/>
        <w:rPr>
          <w:rFonts w:eastAsia="SimSun"/>
          <w:lang w:eastAsia="zh-CN"/>
        </w:rPr>
      </w:pPr>
      <w:r>
        <w:rPr>
          <w:rFonts w:eastAsia="SimSun"/>
          <w:lang w:eastAsia="zh-CN"/>
        </w:rPr>
        <w:t>[</w:t>
      </w:r>
      <w:r w:rsidR="00211D99">
        <w:rPr>
          <w:rFonts w:eastAsia="SimSun"/>
          <w:lang w:eastAsia="zh-CN"/>
        </w:rPr>
        <w:t>1</w:t>
      </w:r>
      <w:r>
        <w:rPr>
          <w:rFonts w:eastAsia="SimSun"/>
          <w:lang w:eastAsia="zh-CN"/>
        </w:rPr>
        <w:t xml:space="preserve">] </w:t>
      </w:r>
      <w:r w:rsidR="001D5EF8" w:rsidRPr="001D5EF8">
        <w:rPr>
          <w:rFonts w:eastAsia="SimSun"/>
          <w:lang w:eastAsia="zh-CN"/>
        </w:rPr>
        <w:t>R4</w:t>
      </w:r>
      <w:r w:rsidR="001D5EF8" w:rsidRPr="00761CE2">
        <w:t>-</w:t>
      </w:r>
      <w:r w:rsidR="00761CE2" w:rsidRPr="00761CE2">
        <w:t>2202267</w:t>
      </w:r>
      <w:r w:rsidRPr="004F47FD">
        <w:rPr>
          <w:rFonts w:eastAsia="SimSun"/>
          <w:lang w:eastAsia="zh-CN"/>
        </w:rPr>
        <w:t>, “</w:t>
      </w:r>
      <w:r w:rsidR="00761CE2">
        <w:rPr>
          <w:rFonts w:hint="eastAsia"/>
          <w:color w:val="000000" w:themeColor="text1"/>
          <w:lang w:eastAsia="zh-CN"/>
        </w:rPr>
        <w:t>W</w:t>
      </w:r>
      <w:r w:rsidR="00761CE2">
        <w:rPr>
          <w:color w:val="000000" w:themeColor="text1"/>
          <w:lang w:eastAsia="zh-CN"/>
        </w:rPr>
        <w:t xml:space="preserve">F on </w:t>
      </w:r>
      <w:r w:rsidR="00761CE2">
        <w:t>UE RF requirements</w:t>
      </w:r>
      <w:r w:rsidR="00761CE2" w:rsidRPr="003342D6">
        <w:rPr>
          <w:color w:val="000000" w:themeColor="text1"/>
          <w:lang w:eastAsia="zh-CN"/>
        </w:rPr>
        <w:t xml:space="preserve"> for 6GHz licensed band</w:t>
      </w:r>
      <w:r w:rsidRPr="004F47FD">
        <w:rPr>
          <w:rFonts w:eastAsia="SimSun"/>
          <w:lang w:eastAsia="zh-CN"/>
        </w:rPr>
        <w:t xml:space="preserve">”, </w:t>
      </w:r>
      <w:r w:rsidR="00761CE2" w:rsidRPr="00467DC3">
        <w:t>Ericsson</w:t>
      </w:r>
    </w:p>
    <w:p w14:paraId="719051FA" w14:textId="37EB332F"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14:paraId="5517647F" w14:textId="573EFB97" w:rsidR="005D7D59" w:rsidRPr="005D7D59" w:rsidRDefault="005D7D59" w:rsidP="00F27313">
      <w:pPr>
        <w:pStyle w:val="aff0"/>
        <w:widowControl w:val="0"/>
        <w:overflowPunct/>
        <w:autoSpaceDE/>
        <w:autoSpaceDN/>
        <w:adjustRightInd/>
        <w:snapToGrid w:val="0"/>
        <w:spacing w:after="0"/>
        <w:ind w:left="0"/>
        <w:contextualSpacing w:val="0"/>
        <w:textAlignment w:val="auto"/>
        <w:rPr>
          <w:rFonts w:eastAsiaTheme="minorEastAsia"/>
          <w:lang w:val="en-GB" w:eastAsia="zh-TW"/>
        </w:rPr>
      </w:pPr>
    </w:p>
    <w:sectPr w:rsidR="005D7D59" w:rsidRPr="005D7D59"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E339E" w14:textId="77777777" w:rsidR="00844D29" w:rsidRDefault="00844D29">
      <w:r>
        <w:separator/>
      </w:r>
    </w:p>
  </w:endnote>
  <w:endnote w:type="continuationSeparator" w:id="0">
    <w:p w14:paraId="3832B9DF" w14:textId="77777777" w:rsidR="00844D29" w:rsidRDefault="0084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D0EB4" w14:textId="77777777" w:rsidR="00844D29" w:rsidRDefault="00844D29">
      <w:r>
        <w:separator/>
      </w:r>
    </w:p>
  </w:footnote>
  <w:footnote w:type="continuationSeparator" w:id="0">
    <w:p w14:paraId="32B55882" w14:textId="77777777" w:rsidR="00844D29" w:rsidRDefault="00844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7"/>
  </w:num>
  <w:num w:numId="5">
    <w:abstractNumId w:val="12"/>
  </w:num>
  <w:num w:numId="6">
    <w:abstractNumId w:val="3"/>
  </w:num>
  <w:num w:numId="7">
    <w:abstractNumId w:val="4"/>
  </w:num>
  <w:num w:numId="8">
    <w:abstractNumId w:val="8"/>
  </w:num>
  <w:num w:numId="9">
    <w:abstractNumId w:val="2"/>
  </w:num>
  <w:num w:numId="10">
    <w:abstractNumId w:val="13"/>
  </w:num>
  <w:num w:numId="11">
    <w:abstractNumId w:val="0"/>
  </w:num>
  <w:num w:numId="12">
    <w:abstractNumId w:val="1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1D4"/>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BFB"/>
    <w:rsid w:val="00283C23"/>
    <w:rsid w:val="00283F83"/>
    <w:rsid w:val="002841F1"/>
    <w:rsid w:val="00286207"/>
    <w:rsid w:val="002862AE"/>
    <w:rsid w:val="002863D5"/>
    <w:rsid w:val="00286658"/>
    <w:rsid w:val="002866F0"/>
    <w:rsid w:val="0028694F"/>
    <w:rsid w:val="00287A83"/>
    <w:rsid w:val="002908C8"/>
    <w:rsid w:val="002908CE"/>
    <w:rsid w:val="00290B20"/>
    <w:rsid w:val="00290B4F"/>
    <w:rsid w:val="002913B8"/>
    <w:rsid w:val="002915B7"/>
    <w:rsid w:val="00291E51"/>
    <w:rsid w:val="00291FC6"/>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6C6B"/>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15"/>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5007"/>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6C7"/>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4E99"/>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5418"/>
    <w:rsid w:val="004E578B"/>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1417"/>
    <w:rsid w:val="00721DC5"/>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B97"/>
    <w:rsid w:val="008166EF"/>
    <w:rsid w:val="00816792"/>
    <w:rsid w:val="00817033"/>
    <w:rsid w:val="0081758E"/>
    <w:rsid w:val="00817678"/>
    <w:rsid w:val="00817703"/>
    <w:rsid w:val="008200CA"/>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7056"/>
    <w:rsid w:val="009770F5"/>
    <w:rsid w:val="00977FD7"/>
    <w:rsid w:val="009803D3"/>
    <w:rsid w:val="009806BA"/>
    <w:rsid w:val="009816BB"/>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5EC8"/>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15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782"/>
    <w:rsid w:val="00AD3819"/>
    <w:rsid w:val="00AD39D7"/>
    <w:rsid w:val="00AD4705"/>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0C4F"/>
    <w:rsid w:val="00B4119E"/>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113"/>
    <w:rsid w:val="00B973B5"/>
    <w:rsid w:val="00B97422"/>
    <w:rsid w:val="00B974D2"/>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566"/>
    <w:rsid w:val="00BF17C1"/>
    <w:rsid w:val="00BF18C7"/>
    <w:rsid w:val="00BF1D53"/>
    <w:rsid w:val="00BF1D7B"/>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37B3"/>
    <w:rsid w:val="00C43D1B"/>
    <w:rsid w:val="00C443FF"/>
    <w:rsid w:val="00C44B02"/>
    <w:rsid w:val="00C45A95"/>
    <w:rsid w:val="00C46816"/>
    <w:rsid w:val="00C46D24"/>
    <w:rsid w:val="00C513FF"/>
    <w:rsid w:val="00C516EB"/>
    <w:rsid w:val="00C51773"/>
    <w:rsid w:val="00C51D6C"/>
    <w:rsid w:val="00C520C5"/>
    <w:rsid w:val="00C5224A"/>
    <w:rsid w:val="00C525C7"/>
    <w:rsid w:val="00C52639"/>
    <w:rsid w:val="00C52E23"/>
    <w:rsid w:val="00C52FDF"/>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666"/>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1B23"/>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706A"/>
    <w:rsid w:val="00EF7073"/>
    <w:rsid w:val="00EF7378"/>
    <w:rsid w:val="00EF7A64"/>
    <w:rsid w:val="00EF7B09"/>
    <w:rsid w:val="00F00BAF"/>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58B9"/>
    <w:rsid w:val="00F5606F"/>
    <w:rsid w:val="00F56477"/>
    <w:rsid w:val="00F56E8B"/>
    <w:rsid w:val="00F57E2A"/>
    <w:rsid w:val="00F600D0"/>
    <w:rsid w:val="00F602ED"/>
    <w:rsid w:val="00F6101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733</TotalTime>
  <Pages>3</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4071</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明諭</cp:lastModifiedBy>
  <cp:revision>199</cp:revision>
  <cp:lastPrinted>2010-01-07T02:23:00Z</cp:lastPrinted>
  <dcterms:created xsi:type="dcterms:W3CDTF">2022-01-05T09:38:00Z</dcterms:created>
  <dcterms:modified xsi:type="dcterms:W3CDTF">2022-02-14T14:03:00Z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